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BCED" w14:textId="77777777"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EA08513" w14:textId="77777777"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>Zápis č.</w:t>
      </w:r>
      <w:r w:rsidR="00D750CA">
        <w:rPr>
          <w:rFonts w:ascii="Arial" w:eastAsia="Times New Roman" w:hAnsi="Arial" w:cs="Arial"/>
          <w:b/>
          <w:sz w:val="32"/>
          <w:szCs w:val="32"/>
        </w:rPr>
        <w:t>4</w:t>
      </w:r>
      <w:r w:rsidRPr="00CE0B7D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F2116E">
        <w:rPr>
          <w:rFonts w:ascii="Arial" w:eastAsia="Times New Roman" w:hAnsi="Arial" w:cs="Arial"/>
          <w:b/>
          <w:sz w:val="32"/>
          <w:szCs w:val="32"/>
        </w:rPr>
        <w:t>5</w:t>
      </w:r>
    </w:p>
    <w:p w14:paraId="0F1DED7E" w14:textId="77777777"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</w:t>
      </w:r>
      <w:proofErr w:type="gramEnd"/>
      <w:r w:rsidR="006048C0" w:rsidRPr="00CE0B7D">
        <w:rPr>
          <w:rFonts w:ascii="Arial" w:eastAsia="Times New Roman" w:hAnsi="Arial" w:cs="Arial"/>
          <w:b/>
          <w:sz w:val="24"/>
          <w:szCs w:val="24"/>
        </w:rPr>
        <w:t xml:space="preserve"> pracovní skupiny komunitního plánování</w:t>
      </w:r>
    </w:p>
    <w:p w14:paraId="0A2CA81C" w14:textId="77777777"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6E39E986" w14:textId="77777777"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31683490" w14:textId="77777777" w:rsidTr="00AD31F1">
        <w:tc>
          <w:tcPr>
            <w:tcW w:w="1526" w:type="dxa"/>
            <w:shd w:val="clear" w:color="auto" w:fill="auto"/>
            <w:vAlign w:val="center"/>
          </w:tcPr>
          <w:p w14:paraId="3EC0B217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17CF24D" w14:textId="77777777" w:rsidR="00D256CC" w:rsidRPr="00CE0B7D" w:rsidRDefault="00F2116E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18.11.2025</w:t>
            </w:r>
          </w:p>
        </w:tc>
      </w:tr>
      <w:tr w:rsidR="00D256CC" w:rsidRPr="007E3D4E" w14:paraId="56B4E87A" w14:textId="77777777" w:rsidTr="00AD31F1">
        <w:tc>
          <w:tcPr>
            <w:tcW w:w="1526" w:type="dxa"/>
            <w:shd w:val="clear" w:color="auto" w:fill="auto"/>
            <w:vAlign w:val="center"/>
          </w:tcPr>
          <w:p w14:paraId="05B541D2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5AADB8A" w14:textId="77777777" w:rsidR="00D256CC" w:rsidRPr="00CE0B7D" w:rsidRDefault="00854A0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5E6A60B6" w14:textId="77777777" w:rsidTr="00AD31F1">
        <w:tc>
          <w:tcPr>
            <w:tcW w:w="1526" w:type="dxa"/>
            <w:shd w:val="clear" w:color="auto" w:fill="auto"/>
            <w:vAlign w:val="center"/>
          </w:tcPr>
          <w:p w14:paraId="7547805F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314C22F" w14:textId="6B605FB9" w:rsidR="004247C6" w:rsidRPr="00AB2B36" w:rsidRDefault="00AD31F1" w:rsidP="00F21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F2116E">
              <w:rPr>
                <w:rFonts w:ascii="Arial" w:eastAsia="Times New Roman" w:hAnsi="Arial" w:cs="Arial"/>
                <w:sz w:val="20"/>
                <w:szCs w:val="20"/>
              </w:rPr>
              <w:t xml:space="preserve">Wieslawa Fukalová, p. </w:t>
            </w:r>
            <w:r w:rsidR="00014CA2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r w:rsidR="00F2116E">
              <w:rPr>
                <w:rFonts w:ascii="Arial" w:eastAsia="Times New Roman" w:hAnsi="Arial" w:cs="Arial"/>
                <w:sz w:val="20"/>
                <w:szCs w:val="20"/>
              </w:rPr>
              <w:t>Gavlovská</w:t>
            </w:r>
            <w:r w:rsidR="008B4174"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11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Renáta </w:t>
            </w:r>
            <w:proofErr w:type="spellStart"/>
            <w:r w:rsidR="00F211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Buryová</w:t>
            </w:r>
            <w:proofErr w:type="spellEnd"/>
            <w:r w:rsidR="00F211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Jana Brzezinová</w:t>
            </w:r>
            <w:r w:rsidR="00014CA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p. Roman Horn</w:t>
            </w:r>
            <w:r w:rsidR="009D275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</w:t>
            </w:r>
            <w:r w:rsidR="003B29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275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Stanislav Koudelka</w:t>
            </w:r>
          </w:p>
        </w:tc>
      </w:tr>
      <w:tr w:rsidR="00D256CC" w:rsidRPr="007E3D4E" w14:paraId="4A6D6B09" w14:textId="77777777" w:rsidTr="00AD31F1">
        <w:tc>
          <w:tcPr>
            <w:tcW w:w="1526" w:type="dxa"/>
            <w:shd w:val="clear" w:color="auto" w:fill="auto"/>
            <w:vAlign w:val="center"/>
          </w:tcPr>
          <w:p w14:paraId="320D0594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89BC1FA" w14:textId="6B451C30" w:rsidR="00D256CC" w:rsidRPr="00AB2B36" w:rsidRDefault="00250ECC" w:rsidP="00250E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Květa </w:t>
            </w:r>
            <w:proofErr w:type="spellStart"/>
            <w:r w:rsidRPr="00235A8E">
              <w:rPr>
                <w:rFonts w:ascii="Arial" w:eastAsia="Times New Roman" w:hAnsi="Arial" w:cs="Arial"/>
                <w:sz w:val="20"/>
                <w:szCs w:val="20"/>
              </w:rPr>
              <w:t>Mencnerová</w:t>
            </w:r>
            <w:proofErr w:type="spellEnd"/>
            <w:r w:rsidR="00235A8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F2116E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proofErr w:type="spellStart"/>
            <w:r w:rsidR="00F2116E">
              <w:rPr>
                <w:rFonts w:ascii="Arial" w:eastAsia="Times New Roman" w:hAnsi="Arial" w:cs="Arial"/>
                <w:sz w:val="20"/>
                <w:szCs w:val="20"/>
              </w:rPr>
              <w:t>Wiechecová</w:t>
            </w:r>
            <w:proofErr w:type="spellEnd"/>
            <w:r w:rsidR="00F2116E">
              <w:rPr>
                <w:rFonts w:ascii="Arial" w:eastAsia="Times New Roman" w:hAnsi="Arial" w:cs="Arial"/>
                <w:sz w:val="20"/>
                <w:szCs w:val="20"/>
              </w:rPr>
              <w:t xml:space="preserve">, p. Jarmila Szurmanová, p. Jana Valouchová, p. Milana Bakšová, p. Martin Bojko, p. Martina </w:t>
            </w:r>
            <w:proofErr w:type="spellStart"/>
            <w:r w:rsidR="00F2116E">
              <w:rPr>
                <w:rFonts w:ascii="Arial" w:eastAsia="Times New Roman" w:hAnsi="Arial" w:cs="Arial"/>
                <w:sz w:val="20"/>
                <w:szCs w:val="20"/>
              </w:rPr>
              <w:t>Wisnovská</w:t>
            </w:r>
            <w:proofErr w:type="spellEnd"/>
            <w:r w:rsidR="00F2116E">
              <w:rPr>
                <w:rFonts w:ascii="Arial" w:eastAsia="Times New Roman" w:hAnsi="Arial" w:cs="Arial"/>
                <w:sz w:val="20"/>
                <w:szCs w:val="20"/>
              </w:rPr>
              <w:t xml:space="preserve">, p. Jana Ondrušková, p. David </w:t>
            </w:r>
            <w:proofErr w:type="spellStart"/>
            <w:r w:rsidR="00F2116E">
              <w:rPr>
                <w:rFonts w:ascii="Arial" w:eastAsia="Times New Roman" w:hAnsi="Arial" w:cs="Arial"/>
                <w:sz w:val="20"/>
                <w:szCs w:val="20"/>
              </w:rPr>
              <w:t>Starzycný</w:t>
            </w:r>
            <w:proofErr w:type="spellEnd"/>
            <w:r w:rsidR="00F2116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Veronika Bílá, </w:t>
            </w:r>
            <w:r w:rsidRPr="00235A8E">
              <w:rPr>
                <w:rFonts w:ascii="Arial" w:eastAsia="Times New Roman" w:hAnsi="Arial" w:cs="Arial"/>
                <w:sz w:val="20"/>
                <w:szCs w:val="20"/>
              </w:rPr>
              <w:t>p. Jana Ondrušková</w:t>
            </w:r>
          </w:p>
        </w:tc>
      </w:tr>
      <w:tr w:rsidR="008E5811" w:rsidRPr="007E3D4E" w14:paraId="22D870CE" w14:textId="77777777" w:rsidTr="00AD31F1">
        <w:tc>
          <w:tcPr>
            <w:tcW w:w="1526" w:type="dxa"/>
            <w:shd w:val="clear" w:color="auto" w:fill="auto"/>
            <w:vAlign w:val="center"/>
          </w:tcPr>
          <w:p w14:paraId="62B02297" w14:textId="77777777"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2BF165" w14:textId="77777777"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14:paraId="2A92C858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646C62C1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D1570BD" w14:textId="77777777" w:rsidR="004247C6" w:rsidRPr="00AB2B36" w:rsidRDefault="00250ECC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p. Monika Kempná</w:t>
            </w:r>
            <w:r w:rsidR="00F2116E">
              <w:rPr>
                <w:rFonts w:ascii="Arial" w:eastAsia="Times New Roman" w:hAnsi="Arial" w:cs="Arial"/>
                <w:sz w:val="20"/>
                <w:szCs w:val="20"/>
              </w:rPr>
              <w:t>, p. Lenka Kolková</w:t>
            </w:r>
          </w:p>
        </w:tc>
      </w:tr>
      <w:tr w:rsidR="00D256CC" w:rsidRPr="007E3D4E" w14:paraId="2D9F438F" w14:textId="77777777" w:rsidTr="00AD31F1">
        <w:tc>
          <w:tcPr>
            <w:tcW w:w="1526" w:type="dxa"/>
            <w:shd w:val="clear" w:color="auto" w:fill="auto"/>
            <w:vAlign w:val="center"/>
          </w:tcPr>
          <w:p w14:paraId="5C1CAEF6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370E8C9" w14:textId="77777777" w:rsidR="00D256CC" w:rsidRPr="00CE0B7D" w:rsidRDefault="00F2116E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p. Lenka Kolková</w:t>
            </w:r>
          </w:p>
        </w:tc>
      </w:tr>
    </w:tbl>
    <w:p w14:paraId="51EF84F0" w14:textId="77777777"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6CCBC9AB" w14:textId="77777777" w:rsidR="004B16E7" w:rsidRDefault="004B16E7" w:rsidP="00592453">
      <w:pPr>
        <w:spacing w:after="12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14:paraId="6104A732" w14:textId="77777777" w:rsidR="00850F34" w:rsidRPr="00850F34" w:rsidRDefault="00850F34" w:rsidP="00850F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50F34">
        <w:rPr>
          <w:rFonts w:ascii="Arial" w:eastAsia="Times New Roman" w:hAnsi="Arial" w:cs="Arial"/>
          <w:sz w:val="20"/>
          <w:szCs w:val="20"/>
        </w:rPr>
        <w:t>1) Zahájení (kontrola a revize složení PS, kontaktů, zda je PS usnášení schopná</w:t>
      </w:r>
      <w:r>
        <w:rPr>
          <w:rFonts w:ascii="Arial" w:eastAsia="Times New Roman" w:hAnsi="Arial" w:cs="Arial"/>
          <w:sz w:val="20"/>
          <w:szCs w:val="20"/>
        </w:rPr>
        <w:t>)</w:t>
      </w:r>
      <w:r w:rsidRPr="00850F3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2524BB6" w14:textId="77777777" w:rsidR="00941FD7" w:rsidRDefault="005141F2" w:rsidP="00941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</w:t>
      </w:r>
      <w:r w:rsidR="00941FD7">
        <w:rPr>
          <w:rFonts w:ascii="Arial" w:eastAsia="Times New Roman" w:hAnsi="Arial" w:cs="Arial"/>
          <w:sz w:val="20"/>
          <w:szCs w:val="20"/>
        </w:rPr>
        <w:t xml:space="preserve"> Představení výstupů z aktivity ze společné pracovní skupiny </w:t>
      </w:r>
      <w:proofErr w:type="spellStart"/>
      <w:r w:rsidR="00941FD7" w:rsidRPr="00941FD7">
        <w:rPr>
          <w:rFonts w:ascii="Arial" w:eastAsia="Times New Roman" w:hAnsi="Arial" w:cs="Arial"/>
          <w:sz w:val="20"/>
          <w:szCs w:val="20"/>
        </w:rPr>
        <w:t>Social</w:t>
      </w:r>
      <w:proofErr w:type="spellEnd"/>
      <w:r w:rsidR="00941FD7" w:rsidRPr="00941FD7">
        <w:rPr>
          <w:rFonts w:ascii="Arial" w:eastAsia="Times New Roman" w:hAnsi="Arial" w:cs="Arial"/>
          <w:sz w:val="20"/>
          <w:szCs w:val="20"/>
        </w:rPr>
        <w:t xml:space="preserve"> Café</w:t>
      </w:r>
      <w:r w:rsidR="00941FD7">
        <w:rPr>
          <w:rFonts w:ascii="Arial" w:eastAsia="Times New Roman" w:hAnsi="Arial" w:cs="Arial"/>
          <w:sz w:val="20"/>
          <w:szCs w:val="20"/>
        </w:rPr>
        <w:t>, projekt</w:t>
      </w:r>
      <w:r w:rsidR="00941FD7" w:rsidRPr="00941FD7">
        <w:rPr>
          <w:rFonts w:ascii="Arial" w:eastAsia="Times New Roman" w:hAnsi="Arial" w:cs="Arial"/>
          <w:sz w:val="20"/>
          <w:szCs w:val="20"/>
        </w:rPr>
        <w:t xml:space="preserve"> Standardizace </w:t>
      </w:r>
      <w:r w:rsidR="00941FD7">
        <w:rPr>
          <w:rFonts w:ascii="Arial" w:eastAsia="Times New Roman" w:hAnsi="Arial" w:cs="Arial"/>
          <w:sz w:val="20"/>
          <w:szCs w:val="20"/>
        </w:rPr>
        <w:t xml:space="preserve">soc.   </w:t>
      </w:r>
    </w:p>
    <w:p w14:paraId="4EE42422" w14:textId="6B6408F1" w:rsidR="00941FD7" w:rsidRPr="00941FD7" w:rsidRDefault="00941FD7" w:rsidP="00941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Pr="00941FD7">
        <w:rPr>
          <w:rFonts w:ascii="Arial" w:eastAsia="Times New Roman" w:hAnsi="Arial" w:cs="Arial"/>
          <w:sz w:val="20"/>
          <w:szCs w:val="20"/>
        </w:rPr>
        <w:t>služeb</w:t>
      </w:r>
      <w:r>
        <w:rPr>
          <w:rFonts w:ascii="Arial" w:eastAsia="Times New Roman" w:hAnsi="Arial" w:cs="Arial"/>
          <w:sz w:val="20"/>
          <w:szCs w:val="20"/>
        </w:rPr>
        <w:t>, o</w:t>
      </w:r>
      <w:r w:rsidRPr="00941FD7">
        <w:rPr>
          <w:rFonts w:ascii="Arial" w:eastAsia="Times New Roman" w:hAnsi="Arial" w:cs="Arial"/>
          <w:sz w:val="20"/>
          <w:szCs w:val="20"/>
        </w:rPr>
        <w:t>becné informace</w:t>
      </w:r>
      <w:r>
        <w:rPr>
          <w:rFonts w:ascii="Arial" w:eastAsia="Times New Roman" w:hAnsi="Arial" w:cs="Arial"/>
          <w:sz w:val="20"/>
          <w:szCs w:val="20"/>
        </w:rPr>
        <w:t xml:space="preserve"> z MMK (</w:t>
      </w:r>
      <w:r w:rsidRPr="00941FD7">
        <w:rPr>
          <w:rFonts w:ascii="Arial" w:eastAsia="Times New Roman" w:hAnsi="Arial" w:cs="Arial"/>
          <w:sz w:val="20"/>
          <w:szCs w:val="20"/>
        </w:rPr>
        <w:t>dotace na rok 2026, monitoring</w:t>
      </w:r>
      <w:r>
        <w:rPr>
          <w:rFonts w:ascii="Arial" w:eastAsia="Times New Roman" w:hAnsi="Arial" w:cs="Arial"/>
          <w:sz w:val="20"/>
          <w:szCs w:val="20"/>
        </w:rPr>
        <w:t>)</w:t>
      </w:r>
      <w:r w:rsidRPr="00941FD7">
        <w:rPr>
          <w:rFonts w:ascii="Arial" w:eastAsia="Times New Roman" w:hAnsi="Arial" w:cs="Arial"/>
          <w:sz w:val="20"/>
          <w:szCs w:val="20"/>
        </w:rPr>
        <w:t> </w:t>
      </w:r>
    </w:p>
    <w:p w14:paraId="0AFF49E6" w14:textId="77777777" w:rsidR="003373C8" w:rsidRPr="00173FC3" w:rsidRDefault="00850F34" w:rsidP="00337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0F34">
        <w:rPr>
          <w:rFonts w:ascii="Arial" w:eastAsia="Times New Roman" w:hAnsi="Arial" w:cs="Arial"/>
          <w:sz w:val="20"/>
          <w:szCs w:val="20"/>
        </w:rPr>
        <w:t xml:space="preserve">3) </w:t>
      </w:r>
      <w:r w:rsidR="003373C8" w:rsidRPr="00173FC3">
        <w:rPr>
          <w:rFonts w:ascii="Arial" w:hAnsi="Arial" w:cs="Arial"/>
          <w:sz w:val="20"/>
          <w:szCs w:val="20"/>
        </w:rPr>
        <w:t>Předání obecných informací</w:t>
      </w:r>
      <w:r w:rsidR="003373C8">
        <w:rPr>
          <w:rFonts w:ascii="Arial" w:hAnsi="Arial" w:cs="Arial"/>
          <w:sz w:val="20"/>
          <w:szCs w:val="20"/>
        </w:rPr>
        <w:t>, společná diskuse</w:t>
      </w:r>
    </w:p>
    <w:p w14:paraId="01FABBB2" w14:textId="7EC2B2CD" w:rsidR="003373C8" w:rsidRDefault="003373C8" w:rsidP="00850F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4A234A" w14:textId="77777777"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538B4AE" w14:textId="77777777" w:rsidR="001A067F" w:rsidRDefault="001A067F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B787F82" w14:textId="77777777" w:rsidR="009B7783" w:rsidRPr="007414D4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41FD7">
        <w:rPr>
          <w:rFonts w:ascii="Arial" w:eastAsia="Times New Roman" w:hAnsi="Arial" w:cs="Arial"/>
          <w:b/>
          <w:sz w:val="20"/>
          <w:szCs w:val="20"/>
        </w:rPr>
        <w:t>1)</w:t>
      </w: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 Zahájení</w:t>
      </w:r>
    </w:p>
    <w:p w14:paraId="78C06149" w14:textId="77777777" w:rsidR="009B7783" w:rsidRPr="008626C6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8B1832">
        <w:rPr>
          <w:rFonts w:ascii="Arial" w:eastAsia="Times New Roman" w:hAnsi="Arial" w:cs="Arial"/>
          <w:sz w:val="20"/>
          <w:szCs w:val="20"/>
        </w:rPr>
        <w:t>Brzezinová</w:t>
      </w:r>
      <w:r w:rsidRPr="00705D8A">
        <w:rPr>
          <w:rFonts w:ascii="Arial" w:eastAsia="Times New Roman" w:hAnsi="Arial" w:cs="Arial"/>
          <w:sz w:val="20"/>
          <w:szCs w:val="20"/>
        </w:rPr>
        <w:t>, manažerka pracovní skupiny. Přivítala všechny přítomné</w:t>
      </w:r>
      <w:r>
        <w:rPr>
          <w:rFonts w:ascii="Arial" w:eastAsia="Times New Roman" w:hAnsi="Arial" w:cs="Arial"/>
          <w:sz w:val="20"/>
          <w:szCs w:val="20"/>
        </w:rPr>
        <w:t xml:space="preserve"> členy PS,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611D2B" w14:textId="77777777"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377410" w14:textId="7EE3C2CA" w:rsidR="00941FD7" w:rsidRPr="00941FD7" w:rsidRDefault="001446DF" w:rsidP="00941FD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41FD7">
        <w:rPr>
          <w:rFonts w:ascii="Arial" w:eastAsia="Times New Roman" w:hAnsi="Arial" w:cs="Arial"/>
          <w:b/>
          <w:sz w:val="20"/>
          <w:szCs w:val="20"/>
        </w:rPr>
        <w:t>2</w:t>
      </w:r>
      <w:r w:rsidR="009B7783" w:rsidRPr="00941FD7">
        <w:rPr>
          <w:rFonts w:ascii="Arial" w:eastAsia="Times New Roman" w:hAnsi="Arial" w:cs="Arial"/>
          <w:b/>
          <w:sz w:val="20"/>
          <w:szCs w:val="20"/>
        </w:rPr>
        <w:t>)</w:t>
      </w:r>
      <w:r w:rsidRPr="00941FD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1FD7" w:rsidRPr="00941FD7">
        <w:rPr>
          <w:rFonts w:ascii="Arial" w:eastAsia="Times New Roman" w:hAnsi="Arial" w:cs="Arial"/>
          <w:b/>
          <w:sz w:val="20"/>
          <w:szCs w:val="20"/>
          <w:u w:val="single"/>
        </w:rPr>
        <w:t xml:space="preserve">Představení výstupů z aktivity ze společné pracovní skupiny </w:t>
      </w:r>
      <w:proofErr w:type="spellStart"/>
      <w:r w:rsidR="00941FD7" w:rsidRPr="00941FD7">
        <w:rPr>
          <w:rFonts w:ascii="Arial" w:eastAsia="Times New Roman" w:hAnsi="Arial" w:cs="Arial"/>
          <w:b/>
          <w:sz w:val="20"/>
          <w:szCs w:val="20"/>
          <w:u w:val="single"/>
        </w:rPr>
        <w:t>Social</w:t>
      </w:r>
      <w:proofErr w:type="spellEnd"/>
      <w:r w:rsidR="00941FD7" w:rsidRPr="00941FD7">
        <w:rPr>
          <w:rFonts w:ascii="Arial" w:eastAsia="Times New Roman" w:hAnsi="Arial" w:cs="Arial"/>
          <w:b/>
          <w:sz w:val="20"/>
          <w:szCs w:val="20"/>
          <w:u w:val="single"/>
        </w:rPr>
        <w:t xml:space="preserve"> Café, projekt Standardizace soc. služeb, obecné informace z MMK (dotace na rok 2026, monitoring) </w:t>
      </w:r>
    </w:p>
    <w:p w14:paraId="65CADC96" w14:textId="2E6C47C8" w:rsidR="00941FD7" w:rsidRDefault="00941FD7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5E49A6" w14:textId="77777777" w:rsidR="00941FD7" w:rsidRDefault="00941FD7" w:rsidP="00941FD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635929">
        <w:rPr>
          <w:rFonts w:ascii="Arial" w:eastAsia="Times New Roman" w:hAnsi="Arial" w:cs="Arial"/>
          <w:b/>
          <w:bCs/>
          <w:i/>
          <w:sz w:val="20"/>
          <w:szCs w:val="20"/>
        </w:rPr>
        <w:t>Paní Gavlovská oddělení sociálního plánování a podpory, MMK</w:t>
      </w:r>
      <w:r>
        <w:rPr>
          <w:rFonts w:ascii="Arial" w:eastAsia="Times New Roman" w:hAnsi="Arial" w:cs="Arial"/>
          <w:i/>
          <w:sz w:val="20"/>
          <w:szCs w:val="20"/>
        </w:rPr>
        <w:t>.</w:t>
      </w:r>
    </w:p>
    <w:p w14:paraId="653C33D4" w14:textId="37C73ED6" w:rsidR="00941FD7" w:rsidRPr="00467F74" w:rsidRDefault="00941FD7" w:rsidP="001F5A37">
      <w:pPr>
        <w:pStyle w:val="Odstavecseseznamem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467F74">
        <w:rPr>
          <w:rFonts w:ascii="Arial" w:eastAsia="Times New Roman" w:hAnsi="Arial" w:cs="Arial"/>
          <w:sz w:val="20"/>
          <w:szCs w:val="20"/>
        </w:rPr>
        <w:t>N</w:t>
      </w:r>
      <w:r w:rsidRPr="00467F74">
        <w:rPr>
          <w:rFonts w:ascii="Arial" w:eastAsia="Times New Roman" w:hAnsi="Arial" w:cs="Arial"/>
          <w:sz w:val="20"/>
          <w:szCs w:val="20"/>
        </w:rPr>
        <w:t xml:space="preserve">a Moravskoslezském kraji </w:t>
      </w:r>
      <w:r w:rsidRPr="00467F74">
        <w:rPr>
          <w:rFonts w:ascii="Arial" w:eastAsia="Times New Roman" w:hAnsi="Arial" w:cs="Arial"/>
          <w:sz w:val="20"/>
          <w:szCs w:val="20"/>
        </w:rPr>
        <w:t>proběhlo jednání</w:t>
      </w:r>
      <w:r w:rsidRPr="00467F74">
        <w:rPr>
          <w:rFonts w:ascii="Arial" w:eastAsia="Times New Roman" w:hAnsi="Arial" w:cs="Arial"/>
          <w:sz w:val="20"/>
          <w:szCs w:val="20"/>
        </w:rPr>
        <w:t xml:space="preserve"> </w:t>
      </w:r>
      <w:r w:rsidRPr="00467F74">
        <w:rPr>
          <w:rFonts w:ascii="Arial" w:eastAsia="Times New Roman" w:hAnsi="Arial" w:cs="Arial"/>
          <w:sz w:val="20"/>
          <w:szCs w:val="20"/>
        </w:rPr>
        <w:t>ve věci revize</w:t>
      </w:r>
      <w:r w:rsidRPr="00467F74">
        <w:rPr>
          <w:rFonts w:ascii="Arial" w:eastAsia="Times New Roman" w:hAnsi="Arial" w:cs="Arial"/>
          <w:sz w:val="20"/>
          <w:szCs w:val="20"/>
        </w:rPr>
        <w:t xml:space="preserve"> krajsk</w:t>
      </w:r>
      <w:r w:rsidRPr="00467F74">
        <w:rPr>
          <w:rFonts w:ascii="Arial" w:eastAsia="Times New Roman" w:hAnsi="Arial" w:cs="Arial"/>
          <w:sz w:val="20"/>
          <w:szCs w:val="20"/>
        </w:rPr>
        <w:t>é</w:t>
      </w:r>
      <w:r w:rsidRPr="00467F74">
        <w:rPr>
          <w:rFonts w:ascii="Arial" w:eastAsia="Times New Roman" w:hAnsi="Arial" w:cs="Arial"/>
          <w:sz w:val="20"/>
          <w:szCs w:val="20"/>
        </w:rPr>
        <w:t xml:space="preserve"> sí</w:t>
      </w:r>
      <w:r w:rsidRPr="00467F74">
        <w:rPr>
          <w:rFonts w:ascii="Arial" w:eastAsia="Times New Roman" w:hAnsi="Arial" w:cs="Arial"/>
          <w:sz w:val="20"/>
          <w:szCs w:val="20"/>
        </w:rPr>
        <w:t>tě</w:t>
      </w:r>
      <w:r w:rsidRPr="00467F74">
        <w:rPr>
          <w:rFonts w:ascii="Arial" w:eastAsia="Times New Roman" w:hAnsi="Arial" w:cs="Arial"/>
          <w:sz w:val="20"/>
          <w:szCs w:val="20"/>
        </w:rPr>
        <w:t xml:space="preserve"> sociálních služeb</w:t>
      </w:r>
      <w:r w:rsidRPr="00467F74">
        <w:rPr>
          <w:rFonts w:ascii="Arial" w:eastAsia="Times New Roman" w:hAnsi="Arial" w:cs="Arial"/>
          <w:sz w:val="20"/>
          <w:szCs w:val="20"/>
        </w:rPr>
        <w:t xml:space="preserve">. </w:t>
      </w:r>
      <w:r w:rsidR="006F3E4C" w:rsidRPr="00467F74">
        <w:rPr>
          <w:rFonts w:ascii="Arial" w:eastAsia="Times New Roman" w:hAnsi="Arial" w:cs="Arial"/>
          <w:sz w:val="20"/>
          <w:szCs w:val="20"/>
        </w:rPr>
        <w:t>Byly představeny r</w:t>
      </w:r>
      <w:r w:rsidRPr="00467F74">
        <w:rPr>
          <w:rFonts w:ascii="Arial" w:eastAsia="Times New Roman" w:hAnsi="Arial" w:cs="Arial"/>
          <w:sz w:val="20"/>
          <w:szCs w:val="20"/>
        </w:rPr>
        <w:t xml:space="preserve">ozvojové plány služeb v příštím </w:t>
      </w:r>
      <w:r w:rsidR="006F3E4C" w:rsidRPr="00467F74">
        <w:rPr>
          <w:rFonts w:ascii="Arial" w:eastAsia="Times New Roman" w:hAnsi="Arial" w:cs="Arial"/>
          <w:sz w:val="20"/>
          <w:szCs w:val="20"/>
        </w:rPr>
        <w:t xml:space="preserve">plánovacím </w:t>
      </w:r>
      <w:r w:rsidRPr="00467F74">
        <w:rPr>
          <w:rFonts w:ascii="Arial" w:eastAsia="Times New Roman" w:hAnsi="Arial" w:cs="Arial"/>
          <w:sz w:val="20"/>
          <w:szCs w:val="20"/>
        </w:rPr>
        <w:t>období</w:t>
      </w:r>
      <w:r w:rsidR="006F3E4C" w:rsidRPr="00467F74">
        <w:rPr>
          <w:rFonts w:ascii="Arial" w:eastAsia="Times New Roman" w:hAnsi="Arial" w:cs="Arial"/>
          <w:sz w:val="20"/>
          <w:szCs w:val="20"/>
        </w:rPr>
        <w:t xml:space="preserve"> kraje</w:t>
      </w:r>
      <w:r w:rsidRPr="00467F74">
        <w:rPr>
          <w:rFonts w:ascii="Arial" w:eastAsia="Times New Roman" w:hAnsi="Arial" w:cs="Arial"/>
          <w:sz w:val="20"/>
          <w:szCs w:val="20"/>
        </w:rPr>
        <w:t xml:space="preserve"> </w:t>
      </w:r>
      <w:r w:rsidR="006F3E4C" w:rsidRPr="00467F74">
        <w:rPr>
          <w:rFonts w:ascii="Arial" w:eastAsia="Times New Roman" w:hAnsi="Arial" w:cs="Arial"/>
          <w:sz w:val="20"/>
          <w:szCs w:val="20"/>
        </w:rPr>
        <w:t xml:space="preserve">(2027-2032) - </w:t>
      </w:r>
      <w:r w:rsidRPr="00467F74">
        <w:rPr>
          <w:rFonts w:ascii="Arial" w:eastAsia="Times New Roman" w:hAnsi="Arial" w:cs="Arial"/>
          <w:sz w:val="20"/>
          <w:szCs w:val="20"/>
        </w:rPr>
        <w:t xml:space="preserve">na základě vyplněných dotazníků, které byly následně konzultovány s jednotlivými řediteli organizací. Do budoucna </w:t>
      </w:r>
      <w:r w:rsidR="00467F74" w:rsidRPr="00467F74">
        <w:rPr>
          <w:rFonts w:ascii="Arial" w:eastAsia="Times New Roman" w:hAnsi="Arial" w:cs="Arial"/>
          <w:sz w:val="20"/>
          <w:szCs w:val="20"/>
        </w:rPr>
        <w:t>se počítá s využíváním návazných a komunitních aktivit, transformací služeb s ohledem na aktuální potřeby obyvatel, bude</w:t>
      </w:r>
      <w:r w:rsidRPr="00467F74">
        <w:rPr>
          <w:rFonts w:ascii="Arial" w:eastAsia="Times New Roman" w:hAnsi="Arial" w:cs="Arial"/>
          <w:sz w:val="20"/>
          <w:szCs w:val="20"/>
        </w:rPr>
        <w:t xml:space="preserve"> k</w:t>
      </w:r>
      <w:r w:rsidRPr="00467F74">
        <w:rPr>
          <w:rFonts w:ascii="Arial" w:eastAsia="Times New Roman" w:hAnsi="Arial" w:cs="Arial"/>
          <w:sz w:val="20"/>
          <w:szCs w:val="20"/>
        </w:rPr>
        <w:t xml:space="preserve">laden důraz </w:t>
      </w:r>
      <w:r w:rsidR="00467F74" w:rsidRPr="00467F74">
        <w:rPr>
          <w:rFonts w:ascii="Arial" w:eastAsia="Times New Roman" w:hAnsi="Arial" w:cs="Arial"/>
          <w:sz w:val="20"/>
          <w:szCs w:val="20"/>
        </w:rPr>
        <w:t>na</w:t>
      </w:r>
      <w:r w:rsidRPr="00467F74">
        <w:rPr>
          <w:rFonts w:ascii="Arial" w:eastAsia="Times New Roman" w:hAnsi="Arial" w:cs="Arial"/>
          <w:sz w:val="20"/>
          <w:szCs w:val="20"/>
        </w:rPr>
        <w:t xml:space="preserve"> kvalitu</w:t>
      </w:r>
      <w:r w:rsidR="00467F74" w:rsidRPr="00467F74">
        <w:rPr>
          <w:rFonts w:ascii="Arial" w:eastAsia="Times New Roman" w:hAnsi="Arial" w:cs="Arial"/>
          <w:sz w:val="20"/>
          <w:szCs w:val="20"/>
        </w:rPr>
        <w:t>, flexibilitu služeb</w:t>
      </w:r>
      <w:r w:rsidRPr="00467F74">
        <w:rPr>
          <w:rFonts w:ascii="Arial" w:eastAsia="Times New Roman" w:hAnsi="Arial" w:cs="Arial"/>
          <w:sz w:val="20"/>
          <w:szCs w:val="20"/>
        </w:rPr>
        <w:t>.</w:t>
      </w:r>
    </w:p>
    <w:p w14:paraId="519D33A4" w14:textId="5FC770CE" w:rsidR="00941FD7" w:rsidRPr="001A067F" w:rsidRDefault="00941FD7" w:rsidP="00941FD7">
      <w:pPr>
        <w:pStyle w:val="Odstavecseseznamem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1A067F">
        <w:rPr>
          <w:rFonts w:ascii="Arial" w:eastAsia="Times New Roman" w:hAnsi="Arial" w:cs="Arial"/>
          <w:sz w:val="20"/>
          <w:szCs w:val="20"/>
        </w:rPr>
        <w:t xml:space="preserve">Monitoring sociálních služeb v Karviné – </w:t>
      </w:r>
      <w:r w:rsidR="00467F74">
        <w:rPr>
          <w:rFonts w:ascii="Arial" w:eastAsia="Times New Roman" w:hAnsi="Arial" w:cs="Arial"/>
          <w:sz w:val="20"/>
          <w:szCs w:val="20"/>
        </w:rPr>
        <w:t xml:space="preserve">koncem roku </w:t>
      </w:r>
      <w:r w:rsidRPr="001A067F">
        <w:rPr>
          <w:rFonts w:ascii="Arial" w:eastAsia="Times New Roman" w:hAnsi="Arial" w:cs="Arial"/>
          <w:sz w:val="20"/>
          <w:szCs w:val="20"/>
        </w:rPr>
        <w:t>bude rozesílán na jednotlivé sociální služby</w:t>
      </w:r>
      <w:r w:rsidR="00467F74">
        <w:rPr>
          <w:rFonts w:ascii="Arial" w:eastAsia="Times New Roman" w:hAnsi="Arial" w:cs="Arial"/>
          <w:sz w:val="20"/>
          <w:szCs w:val="20"/>
        </w:rPr>
        <w:t xml:space="preserve"> s termínem do 31.01.2026</w:t>
      </w:r>
      <w:r w:rsidRPr="001A067F">
        <w:rPr>
          <w:rFonts w:ascii="Arial" w:eastAsia="Times New Roman" w:hAnsi="Arial" w:cs="Arial"/>
          <w:sz w:val="20"/>
          <w:szCs w:val="20"/>
        </w:rPr>
        <w:t xml:space="preserve">. </w:t>
      </w:r>
      <w:r w:rsidR="00467F74">
        <w:rPr>
          <w:rFonts w:ascii="Arial" w:eastAsia="Times New Roman" w:hAnsi="Arial" w:cs="Arial"/>
          <w:sz w:val="20"/>
          <w:szCs w:val="20"/>
        </w:rPr>
        <w:t xml:space="preserve">Mimo stávající údaje </w:t>
      </w:r>
      <w:r w:rsidR="007B2475">
        <w:rPr>
          <w:rFonts w:ascii="Arial" w:eastAsia="Times New Roman" w:hAnsi="Arial" w:cs="Arial"/>
          <w:sz w:val="20"/>
          <w:szCs w:val="20"/>
        </w:rPr>
        <w:t>bude nově</w:t>
      </w:r>
      <w:r w:rsidRPr="001A067F">
        <w:rPr>
          <w:rFonts w:ascii="Arial" w:eastAsia="Times New Roman" w:hAnsi="Arial" w:cs="Arial"/>
          <w:sz w:val="20"/>
          <w:szCs w:val="20"/>
        </w:rPr>
        <w:t xml:space="preserve"> pop</w:t>
      </w:r>
      <w:r w:rsidR="007B2475">
        <w:rPr>
          <w:rFonts w:ascii="Arial" w:eastAsia="Times New Roman" w:hAnsi="Arial" w:cs="Arial"/>
          <w:sz w:val="20"/>
          <w:szCs w:val="20"/>
        </w:rPr>
        <w:t xml:space="preserve">is, </w:t>
      </w:r>
      <w:r w:rsidRPr="001A067F">
        <w:rPr>
          <w:rFonts w:ascii="Arial" w:eastAsia="Times New Roman" w:hAnsi="Arial" w:cs="Arial"/>
          <w:sz w:val="20"/>
          <w:szCs w:val="20"/>
        </w:rPr>
        <w:t>co se v sociální službě podařilo.</w:t>
      </w:r>
    </w:p>
    <w:p w14:paraId="16D2FC70" w14:textId="77777777" w:rsidR="00941FD7" w:rsidRPr="001A067F" w:rsidRDefault="00941FD7" w:rsidP="00941FD7">
      <w:pPr>
        <w:pStyle w:val="Odstavecseseznamem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1A067F">
        <w:rPr>
          <w:rFonts w:ascii="Arial" w:eastAsia="Times New Roman" w:hAnsi="Arial" w:cs="Arial"/>
          <w:sz w:val="20"/>
          <w:szCs w:val="20"/>
        </w:rPr>
        <w:t>Žádost o dotace z rozpočtu města na rok 2026 – možnost podávat dotace na sociální služby od 12.11.2025 do 12.12.2025.</w:t>
      </w:r>
    </w:p>
    <w:p w14:paraId="1B528870" w14:textId="650821E2" w:rsidR="00AB4216" w:rsidRDefault="007B2475" w:rsidP="00941FD7">
      <w:pPr>
        <w:pStyle w:val="Odstavecseseznamem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Předány informace o p</w:t>
      </w:r>
      <w:r w:rsidR="00941FD7" w:rsidRPr="001A067F">
        <w:rPr>
          <w:rFonts w:ascii="Arial" w:eastAsia="Times New Roman" w:hAnsi="Arial" w:cs="Arial"/>
          <w:sz w:val="20"/>
          <w:szCs w:val="20"/>
        </w:rPr>
        <w:t>rojekt</w:t>
      </w:r>
      <w:r>
        <w:rPr>
          <w:rFonts w:ascii="Arial" w:eastAsia="Times New Roman" w:hAnsi="Arial" w:cs="Arial"/>
          <w:sz w:val="20"/>
          <w:szCs w:val="20"/>
        </w:rPr>
        <w:t>u MSK</w:t>
      </w:r>
      <w:r w:rsidR="00941FD7" w:rsidRPr="001A067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</w:t>
      </w:r>
      <w:r w:rsidR="00941FD7" w:rsidRPr="001A067F">
        <w:rPr>
          <w:rFonts w:ascii="Arial" w:eastAsia="Times New Roman" w:hAnsi="Arial" w:cs="Arial"/>
          <w:sz w:val="20"/>
          <w:szCs w:val="20"/>
        </w:rPr>
        <w:t>tandar</w:t>
      </w:r>
      <w:r>
        <w:rPr>
          <w:rFonts w:ascii="Arial" w:eastAsia="Times New Roman" w:hAnsi="Arial" w:cs="Arial"/>
          <w:sz w:val="20"/>
          <w:szCs w:val="20"/>
        </w:rPr>
        <w:t>d</w:t>
      </w:r>
      <w:r w:rsidR="00941FD7" w:rsidRPr="001A067F">
        <w:rPr>
          <w:rFonts w:ascii="Arial" w:eastAsia="Times New Roman" w:hAnsi="Arial" w:cs="Arial"/>
          <w:sz w:val="20"/>
          <w:szCs w:val="20"/>
        </w:rPr>
        <w:t>izace</w:t>
      </w:r>
      <w:r>
        <w:rPr>
          <w:rFonts w:ascii="Arial" w:eastAsia="Times New Roman" w:hAnsi="Arial" w:cs="Arial"/>
          <w:sz w:val="20"/>
          <w:szCs w:val="20"/>
        </w:rPr>
        <w:t xml:space="preserve"> sociálních služeb</w:t>
      </w:r>
      <w:r w:rsidR="00941FD7" w:rsidRPr="001A067F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město Karviná se zapojilo do krajského projektu, který zahrnuje podporu při plánování soc. služeb</w:t>
      </w:r>
      <w:r w:rsidR="00614B5A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14B5A">
        <w:rPr>
          <w:rFonts w:ascii="Arial" w:eastAsia="Times New Roman" w:hAnsi="Arial" w:cs="Arial"/>
          <w:sz w:val="20"/>
          <w:szCs w:val="20"/>
        </w:rPr>
        <w:t xml:space="preserve">jejich zkvalitňování, zjišťování potřeb na území apod. </w:t>
      </w:r>
      <w:r w:rsidR="00AB4216">
        <w:rPr>
          <w:rFonts w:ascii="Arial" w:eastAsia="Times New Roman" w:hAnsi="Arial" w:cs="Arial"/>
          <w:sz w:val="20"/>
          <w:szCs w:val="20"/>
        </w:rPr>
        <w:t xml:space="preserve">V rámci tohoto projektu byla realizovaná aktivita na společné pracovní skupiny </w:t>
      </w:r>
      <w:proofErr w:type="spellStart"/>
      <w:r w:rsidR="00AB4216" w:rsidRPr="00AB4216">
        <w:rPr>
          <w:rFonts w:ascii="Arial" w:eastAsia="Times New Roman" w:hAnsi="Arial" w:cs="Arial"/>
          <w:sz w:val="20"/>
          <w:szCs w:val="20"/>
        </w:rPr>
        <w:t>Social</w:t>
      </w:r>
      <w:proofErr w:type="spellEnd"/>
      <w:r w:rsidR="00AB4216" w:rsidRPr="00AB4216">
        <w:rPr>
          <w:rFonts w:ascii="Arial" w:eastAsia="Times New Roman" w:hAnsi="Arial" w:cs="Arial"/>
          <w:sz w:val="20"/>
          <w:szCs w:val="20"/>
        </w:rPr>
        <w:t xml:space="preserve"> Café</w:t>
      </w:r>
      <w:r w:rsidR="00AB4216">
        <w:rPr>
          <w:rFonts w:ascii="Arial" w:eastAsia="Times New Roman" w:hAnsi="Arial" w:cs="Arial"/>
          <w:sz w:val="20"/>
          <w:szCs w:val="20"/>
        </w:rPr>
        <w:t xml:space="preserve"> ke zjišťování potřeb v území, a to ve 3 oblastech:</w:t>
      </w:r>
    </w:p>
    <w:p w14:paraId="3AFF9FF5" w14:textId="41535A73" w:rsidR="00AB4216" w:rsidRPr="00AB4216" w:rsidRDefault="00AB4216" w:rsidP="00AB421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1) Potřeby obyvatel </w:t>
      </w:r>
      <w:r w:rsidRPr="00AB4216">
        <w:rPr>
          <w:rFonts w:ascii="Arial" w:eastAsia="Times New Roman" w:hAnsi="Arial" w:cs="Arial"/>
          <w:sz w:val="20"/>
          <w:szCs w:val="20"/>
        </w:rPr>
        <w:t>(např. málo ošetřovatelek, chybí mobilní služby, obava rodin v oblasti péče o potřebné, málo bezplatných kroužků pro děti)</w:t>
      </w:r>
    </w:p>
    <w:p w14:paraId="7BA8588F" w14:textId="66B2ACDC" w:rsidR="00AB4216" w:rsidRPr="00AB4216" w:rsidRDefault="00AB4216" w:rsidP="00AB421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B4216">
        <w:rPr>
          <w:rFonts w:ascii="Arial" w:eastAsia="Times New Roman" w:hAnsi="Arial" w:cs="Arial"/>
          <w:sz w:val="20"/>
          <w:szCs w:val="20"/>
        </w:rPr>
        <w:t>2</w:t>
      </w:r>
      <w:r w:rsidRPr="00AB4216">
        <w:rPr>
          <w:rFonts w:ascii="Arial" w:eastAsia="Times New Roman" w:hAnsi="Arial" w:cs="Arial"/>
          <w:sz w:val="20"/>
          <w:szCs w:val="20"/>
        </w:rPr>
        <w:t xml:space="preserve">) </w:t>
      </w:r>
      <w:r>
        <w:rPr>
          <w:rFonts w:ascii="Arial" w:eastAsia="Times New Roman" w:hAnsi="Arial" w:cs="Arial"/>
          <w:sz w:val="20"/>
          <w:szCs w:val="20"/>
        </w:rPr>
        <w:t xml:space="preserve">Potřeby pracovníků </w:t>
      </w:r>
      <w:r w:rsidRPr="00AB4216">
        <w:rPr>
          <w:rFonts w:ascii="Arial" w:eastAsia="Times New Roman" w:hAnsi="Arial" w:cs="Arial"/>
          <w:sz w:val="20"/>
          <w:szCs w:val="20"/>
        </w:rPr>
        <w:t>organizac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AB4216">
        <w:rPr>
          <w:rFonts w:ascii="Arial" w:eastAsia="Times New Roman" w:hAnsi="Arial" w:cs="Arial"/>
          <w:sz w:val="20"/>
          <w:szCs w:val="20"/>
        </w:rPr>
        <w:t xml:space="preserve"> (např. vyšší mzdové ohodnocení, zahraniční stáže, propojování služeb, zkrácený pracovní týden, vzdělávání)</w:t>
      </w:r>
    </w:p>
    <w:p w14:paraId="2B1C06F3" w14:textId="7DD54168" w:rsidR="00AB4216" w:rsidRDefault="00AB4216" w:rsidP="00AB421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Potřeby místního systému</w:t>
      </w:r>
    </w:p>
    <w:p w14:paraId="61489657" w14:textId="77777777" w:rsidR="00AB4216" w:rsidRDefault="00AB4216" w:rsidP="00AB421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Byly představeny výstupy z této aktivity, </w:t>
      </w:r>
      <w:r>
        <w:rPr>
          <w:rFonts w:ascii="Arial" w:eastAsia="Times New Roman" w:hAnsi="Arial" w:cs="Arial"/>
          <w:sz w:val="20"/>
          <w:szCs w:val="20"/>
        </w:rPr>
        <w:t xml:space="preserve">které budou dále zpracovány do jednotlivých kategorií a dále se s nimi bude pracovat v rámci PS při definování potřeb v území. </w:t>
      </w:r>
    </w:p>
    <w:p w14:paraId="372B10B5" w14:textId="2E321FBC" w:rsidR="00941FD7" w:rsidRPr="00AB4216" w:rsidRDefault="00614B5A" w:rsidP="00AB4216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B4216">
        <w:rPr>
          <w:rFonts w:ascii="Arial" w:eastAsia="Times New Roman" w:hAnsi="Arial" w:cs="Arial"/>
          <w:sz w:val="20"/>
          <w:szCs w:val="20"/>
        </w:rPr>
        <w:t xml:space="preserve">nyní </w:t>
      </w:r>
      <w:r w:rsidR="00AB4216" w:rsidRPr="00AB4216">
        <w:rPr>
          <w:rFonts w:ascii="Arial" w:eastAsia="Times New Roman" w:hAnsi="Arial" w:cs="Arial"/>
          <w:sz w:val="20"/>
          <w:szCs w:val="20"/>
        </w:rPr>
        <w:t xml:space="preserve">se realizuje aktivita zaměřená na pečující osoby. </w:t>
      </w:r>
    </w:p>
    <w:p w14:paraId="0A2CB631" w14:textId="15F09D89" w:rsidR="00941FD7" w:rsidRPr="001A067F" w:rsidRDefault="00941FD7" w:rsidP="00941FD7">
      <w:pPr>
        <w:pStyle w:val="Odstavecseseznamem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1A067F">
        <w:rPr>
          <w:rFonts w:ascii="Arial" w:eastAsia="Times New Roman" w:hAnsi="Arial" w:cs="Arial"/>
          <w:sz w:val="20"/>
          <w:szCs w:val="20"/>
        </w:rPr>
        <w:lastRenderedPageBreak/>
        <w:t xml:space="preserve">Kontaktní místa pro bydlení (KMB) – od 1.1.2026 </w:t>
      </w:r>
      <w:r w:rsidR="00AB4216">
        <w:rPr>
          <w:rFonts w:ascii="Arial" w:eastAsia="Times New Roman" w:hAnsi="Arial" w:cs="Arial"/>
          <w:sz w:val="20"/>
          <w:szCs w:val="20"/>
        </w:rPr>
        <w:t>bude na MMK fungovat, z</w:t>
      </w:r>
      <w:r w:rsidRPr="001A067F">
        <w:rPr>
          <w:rFonts w:ascii="Arial" w:eastAsia="Times New Roman" w:hAnsi="Arial" w:cs="Arial"/>
          <w:sz w:val="20"/>
          <w:szCs w:val="20"/>
        </w:rPr>
        <w:t xml:space="preserve">atím bude zaměřeno hlavně na poradenství, uvažuje se </w:t>
      </w:r>
      <w:r w:rsidR="00AB4216">
        <w:rPr>
          <w:rFonts w:ascii="Arial" w:eastAsia="Times New Roman" w:hAnsi="Arial" w:cs="Arial"/>
          <w:sz w:val="20"/>
          <w:szCs w:val="20"/>
        </w:rPr>
        <w:t xml:space="preserve">i </w:t>
      </w:r>
      <w:r w:rsidRPr="001A067F">
        <w:rPr>
          <w:rFonts w:ascii="Arial" w:eastAsia="Times New Roman" w:hAnsi="Arial" w:cs="Arial"/>
          <w:sz w:val="20"/>
          <w:szCs w:val="20"/>
        </w:rPr>
        <w:t xml:space="preserve">o asistenci. </w:t>
      </w:r>
      <w:r w:rsidR="00AB4216">
        <w:rPr>
          <w:rFonts w:ascii="Arial" w:eastAsia="Times New Roman" w:hAnsi="Arial" w:cs="Arial"/>
          <w:sz w:val="20"/>
          <w:szCs w:val="20"/>
        </w:rPr>
        <w:t xml:space="preserve">Zapojení do asistence zvažuje </w:t>
      </w:r>
      <w:r w:rsidRPr="001A067F">
        <w:rPr>
          <w:rFonts w:ascii="Arial" w:eastAsia="Times New Roman" w:hAnsi="Arial" w:cs="Arial"/>
          <w:sz w:val="20"/>
          <w:szCs w:val="20"/>
        </w:rPr>
        <w:t xml:space="preserve">Slezská diakonie </w:t>
      </w:r>
      <w:r w:rsidR="00AB4216">
        <w:rPr>
          <w:rFonts w:ascii="Arial" w:eastAsia="Times New Roman" w:hAnsi="Arial" w:cs="Arial"/>
          <w:sz w:val="20"/>
          <w:szCs w:val="20"/>
        </w:rPr>
        <w:t xml:space="preserve">i </w:t>
      </w:r>
      <w:proofErr w:type="spellStart"/>
      <w:r w:rsidR="00AB4216">
        <w:rPr>
          <w:rFonts w:ascii="Arial" w:eastAsia="Times New Roman" w:hAnsi="Arial" w:cs="Arial"/>
          <w:sz w:val="20"/>
          <w:szCs w:val="20"/>
        </w:rPr>
        <w:t>Portavita</w:t>
      </w:r>
      <w:proofErr w:type="spellEnd"/>
      <w:r w:rsidRPr="001A067F">
        <w:rPr>
          <w:rFonts w:ascii="Arial" w:eastAsia="Times New Roman" w:hAnsi="Arial" w:cs="Arial"/>
          <w:sz w:val="20"/>
          <w:szCs w:val="20"/>
        </w:rPr>
        <w:t>.</w:t>
      </w:r>
    </w:p>
    <w:p w14:paraId="70561F62" w14:textId="3D77853F" w:rsidR="00AB4216" w:rsidRPr="00AB4216" w:rsidRDefault="00941FD7" w:rsidP="00AB421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B421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DF205F3" w14:textId="77777777" w:rsidR="00941FD7" w:rsidRDefault="00941FD7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A68D979" w14:textId="77777777" w:rsidR="00AB4216" w:rsidRPr="00173FC3" w:rsidRDefault="00AB4216" w:rsidP="00AB42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0F34">
        <w:rPr>
          <w:rFonts w:ascii="Arial" w:eastAsia="Times New Roman" w:hAnsi="Arial" w:cs="Arial"/>
          <w:sz w:val="20"/>
          <w:szCs w:val="20"/>
        </w:rPr>
        <w:t>3</w:t>
      </w:r>
      <w:r w:rsidRPr="00635929">
        <w:rPr>
          <w:rFonts w:ascii="Arial" w:eastAsia="Times New Roman" w:hAnsi="Arial" w:cs="Arial"/>
          <w:b/>
          <w:sz w:val="20"/>
          <w:szCs w:val="20"/>
          <w:u w:val="single"/>
        </w:rPr>
        <w:t>) Předání obecných informací, společná diskuse</w:t>
      </w:r>
    </w:p>
    <w:p w14:paraId="42D24A9A" w14:textId="77777777" w:rsidR="00941FD7" w:rsidRDefault="00941FD7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5F23F2F" w14:textId="556C4562" w:rsidR="00FE0F32" w:rsidRPr="00092BDC" w:rsidRDefault="00626D35" w:rsidP="00FE0F3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635929">
        <w:rPr>
          <w:rFonts w:ascii="Arial" w:eastAsia="Times New Roman" w:hAnsi="Arial" w:cs="Arial"/>
          <w:b/>
          <w:bCs/>
          <w:i/>
          <w:sz w:val="20"/>
          <w:szCs w:val="20"/>
        </w:rPr>
        <w:t>Paní Kempná, oddělení hmotné nouze</w:t>
      </w:r>
      <w:r w:rsidR="00AE5776" w:rsidRPr="00635929">
        <w:rPr>
          <w:rFonts w:ascii="Arial" w:eastAsia="Times New Roman" w:hAnsi="Arial" w:cs="Arial"/>
          <w:b/>
          <w:bCs/>
          <w:i/>
          <w:sz w:val="20"/>
          <w:szCs w:val="20"/>
        </w:rPr>
        <w:t>,</w:t>
      </w:r>
      <w:r w:rsidRPr="00635929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ÚP v</w:t>
      </w:r>
      <w:r w:rsidR="00635929" w:rsidRPr="00635929">
        <w:rPr>
          <w:rFonts w:ascii="Arial" w:eastAsia="Times New Roman" w:hAnsi="Arial" w:cs="Arial"/>
          <w:b/>
          <w:bCs/>
          <w:i/>
          <w:sz w:val="20"/>
          <w:szCs w:val="20"/>
        </w:rPr>
        <w:t> </w:t>
      </w:r>
      <w:r w:rsidRPr="00635929">
        <w:rPr>
          <w:rFonts w:ascii="Arial" w:eastAsia="Times New Roman" w:hAnsi="Arial" w:cs="Arial"/>
          <w:b/>
          <w:bCs/>
          <w:i/>
          <w:sz w:val="20"/>
          <w:szCs w:val="20"/>
        </w:rPr>
        <w:t>Karviné</w:t>
      </w:r>
      <w:r w:rsidR="00635929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635929" w:rsidRPr="00635929">
        <w:rPr>
          <w:rFonts w:ascii="Arial" w:eastAsia="Times New Roman" w:hAnsi="Arial" w:cs="Arial"/>
          <w:iCs/>
          <w:sz w:val="20"/>
          <w:szCs w:val="20"/>
        </w:rPr>
        <w:t xml:space="preserve">předala </w:t>
      </w:r>
      <w:r w:rsidR="003B2967" w:rsidRPr="00635929">
        <w:rPr>
          <w:rFonts w:ascii="Arial" w:eastAsia="Times New Roman" w:hAnsi="Arial" w:cs="Arial"/>
          <w:iCs/>
          <w:sz w:val="20"/>
          <w:szCs w:val="20"/>
        </w:rPr>
        <w:t>aktuální informace k „</w:t>
      </w:r>
      <w:proofErr w:type="spellStart"/>
      <w:r w:rsidR="003B2967" w:rsidRPr="00635929">
        <w:rPr>
          <w:rFonts w:ascii="Arial" w:eastAsia="Times New Roman" w:hAnsi="Arial" w:cs="Arial"/>
          <w:iCs/>
          <w:sz w:val="20"/>
          <w:szCs w:val="20"/>
        </w:rPr>
        <w:t>s</w:t>
      </w:r>
      <w:r w:rsidR="00FE0F32" w:rsidRPr="00635929">
        <w:rPr>
          <w:rFonts w:ascii="Arial" w:eastAsia="Times New Roman" w:hAnsi="Arial" w:cs="Arial"/>
          <w:iCs/>
          <w:sz w:val="20"/>
          <w:szCs w:val="20"/>
        </w:rPr>
        <w:t>uperdáv</w:t>
      </w:r>
      <w:r w:rsidR="003B2967" w:rsidRPr="00635929">
        <w:rPr>
          <w:rFonts w:ascii="Arial" w:eastAsia="Times New Roman" w:hAnsi="Arial" w:cs="Arial"/>
          <w:iCs/>
          <w:sz w:val="20"/>
          <w:szCs w:val="20"/>
        </w:rPr>
        <w:t>ce</w:t>
      </w:r>
      <w:proofErr w:type="spellEnd"/>
      <w:r w:rsidR="003B2967" w:rsidRPr="00635929">
        <w:rPr>
          <w:rFonts w:ascii="Arial" w:eastAsia="Times New Roman" w:hAnsi="Arial" w:cs="Arial"/>
          <w:iCs/>
          <w:sz w:val="20"/>
          <w:szCs w:val="20"/>
        </w:rPr>
        <w:t>“</w:t>
      </w:r>
      <w:r w:rsidR="00FE0F32" w:rsidRPr="00635929">
        <w:rPr>
          <w:rFonts w:ascii="Arial" w:eastAsia="Times New Roman" w:hAnsi="Arial" w:cs="Arial"/>
          <w:iCs/>
          <w:sz w:val="20"/>
          <w:szCs w:val="20"/>
        </w:rPr>
        <w:t>:</w:t>
      </w:r>
    </w:p>
    <w:p w14:paraId="796EC596" w14:textId="2994A039" w:rsidR="0016750B" w:rsidRDefault="003D12EE" w:rsidP="003B2967">
      <w:pPr>
        <w:pStyle w:val="Odstavecseseznamem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běží podávání žádostí o </w:t>
      </w:r>
      <w:proofErr w:type="spellStart"/>
      <w:r>
        <w:rPr>
          <w:rFonts w:ascii="Arial" w:eastAsia="Times New Roman" w:hAnsi="Arial" w:cs="Arial"/>
          <w:sz w:val="20"/>
          <w:szCs w:val="20"/>
        </w:rPr>
        <w:t>superdávku</w:t>
      </w:r>
      <w:proofErr w:type="spellEnd"/>
      <w:r>
        <w:rPr>
          <w:rFonts w:ascii="Arial" w:eastAsia="Times New Roman" w:hAnsi="Arial" w:cs="Arial"/>
          <w:sz w:val="20"/>
          <w:szCs w:val="20"/>
        </w:rPr>
        <w:t>, všichni uživatelé Úřadu práce dostali písemnou výzvu s termínem, kdy se mají na Úřad práce dostavit</w:t>
      </w:r>
    </w:p>
    <w:p w14:paraId="299F11B1" w14:textId="40F48DA9" w:rsidR="003D12EE" w:rsidRPr="003B2967" w:rsidRDefault="003D12EE" w:rsidP="003B2967">
      <w:pPr>
        <w:pStyle w:val="Odstavecseseznamem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B2967">
        <w:rPr>
          <w:rFonts w:ascii="Arial" w:eastAsia="Times New Roman" w:hAnsi="Arial" w:cs="Arial"/>
          <w:sz w:val="20"/>
          <w:szCs w:val="20"/>
        </w:rPr>
        <w:t xml:space="preserve">kdo není schopen sám podat žádost o </w:t>
      </w:r>
      <w:proofErr w:type="spellStart"/>
      <w:r w:rsidRPr="003B2967">
        <w:rPr>
          <w:rFonts w:ascii="Arial" w:eastAsia="Times New Roman" w:hAnsi="Arial" w:cs="Arial"/>
          <w:sz w:val="20"/>
          <w:szCs w:val="20"/>
        </w:rPr>
        <w:t>superdávku</w:t>
      </w:r>
      <w:proofErr w:type="spellEnd"/>
      <w:r w:rsidRPr="003B2967">
        <w:rPr>
          <w:rFonts w:ascii="Arial" w:eastAsia="Times New Roman" w:hAnsi="Arial" w:cs="Arial"/>
          <w:sz w:val="20"/>
          <w:szCs w:val="20"/>
        </w:rPr>
        <w:t xml:space="preserve">, je možné vyřídit plnou moc pro podání žádosti. Plná moc nemusí být úředně ověřená. Dále je možné žádost o </w:t>
      </w:r>
      <w:proofErr w:type="spellStart"/>
      <w:r w:rsidRPr="003B2967">
        <w:rPr>
          <w:rFonts w:ascii="Arial" w:eastAsia="Times New Roman" w:hAnsi="Arial" w:cs="Arial"/>
          <w:sz w:val="20"/>
          <w:szCs w:val="20"/>
        </w:rPr>
        <w:t>superdávku</w:t>
      </w:r>
      <w:proofErr w:type="spellEnd"/>
      <w:r w:rsidRPr="003B2967">
        <w:rPr>
          <w:rFonts w:ascii="Arial" w:eastAsia="Times New Roman" w:hAnsi="Arial" w:cs="Arial"/>
          <w:sz w:val="20"/>
          <w:szCs w:val="20"/>
        </w:rPr>
        <w:t xml:space="preserve"> osobně na Úřadě práce, přes internetovou aplikaci Jenda, přes bankovní identitu.</w:t>
      </w:r>
      <w:r w:rsidR="001A067F" w:rsidRPr="003B2967">
        <w:rPr>
          <w:rFonts w:ascii="Arial" w:eastAsia="Times New Roman" w:hAnsi="Arial" w:cs="Arial"/>
          <w:sz w:val="20"/>
          <w:szCs w:val="20"/>
        </w:rPr>
        <w:t xml:space="preserve"> U ČSOB a KB lze zřídit bankovní identitu i bez toho</w:t>
      </w:r>
      <w:r w:rsidR="003B2967">
        <w:rPr>
          <w:rFonts w:ascii="Arial" w:eastAsia="Times New Roman" w:hAnsi="Arial" w:cs="Arial"/>
          <w:sz w:val="20"/>
          <w:szCs w:val="20"/>
        </w:rPr>
        <w:t>,</w:t>
      </w:r>
      <w:r w:rsidR="001A067F" w:rsidRPr="003B2967">
        <w:rPr>
          <w:rFonts w:ascii="Arial" w:eastAsia="Times New Roman" w:hAnsi="Arial" w:cs="Arial"/>
          <w:sz w:val="20"/>
          <w:szCs w:val="20"/>
        </w:rPr>
        <w:t xml:space="preserve"> aniž by tam musel mít uživatel veden bankovní účet.</w:t>
      </w:r>
    </w:p>
    <w:p w14:paraId="56767310" w14:textId="05DFF677" w:rsidR="001A067F" w:rsidRPr="003B2967" w:rsidRDefault="001A067F" w:rsidP="003B2967">
      <w:pPr>
        <w:pStyle w:val="Odstavecseseznamem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B2967">
        <w:rPr>
          <w:rFonts w:ascii="Arial" w:eastAsia="Times New Roman" w:hAnsi="Arial" w:cs="Arial"/>
          <w:sz w:val="20"/>
          <w:szCs w:val="20"/>
        </w:rPr>
        <w:t>zrušeny pokladny na Úřadech práce, nebudou již vypláceny stravenky</w:t>
      </w:r>
    </w:p>
    <w:p w14:paraId="19291CC2" w14:textId="77777777" w:rsidR="0058553C" w:rsidRDefault="0058553C" w:rsidP="00FE0F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E07B8B" w14:textId="77777777" w:rsidR="0056311D" w:rsidRDefault="0056311D" w:rsidP="0056311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56311D">
        <w:rPr>
          <w:rFonts w:ascii="Arial" w:eastAsia="Times New Roman" w:hAnsi="Arial" w:cs="Arial"/>
          <w:i/>
          <w:sz w:val="20"/>
          <w:szCs w:val="20"/>
        </w:rPr>
        <w:t>Motivační prvky pro zaměstnance v</w:t>
      </w:r>
      <w:r>
        <w:rPr>
          <w:rFonts w:ascii="Arial" w:eastAsia="Times New Roman" w:hAnsi="Arial" w:cs="Arial"/>
          <w:i/>
          <w:sz w:val="20"/>
          <w:szCs w:val="20"/>
        </w:rPr>
        <w:t> </w:t>
      </w:r>
      <w:r w:rsidRPr="0056311D">
        <w:rPr>
          <w:rFonts w:ascii="Arial" w:eastAsia="Times New Roman" w:hAnsi="Arial" w:cs="Arial"/>
          <w:i/>
          <w:sz w:val="20"/>
          <w:szCs w:val="20"/>
        </w:rPr>
        <w:t>organizacích</w:t>
      </w:r>
    </w:p>
    <w:p w14:paraId="3AF03E77" w14:textId="77777777" w:rsidR="0056311D" w:rsidRPr="001A067F" w:rsidRDefault="0056311D" w:rsidP="0056311D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A067F">
        <w:rPr>
          <w:rFonts w:ascii="Arial" w:eastAsia="Times New Roman" w:hAnsi="Arial" w:cs="Arial"/>
          <w:sz w:val="20"/>
          <w:szCs w:val="20"/>
        </w:rPr>
        <w:t>Slezská diakonie – vzdělávání pro zaměstnance, bezpečnost na pracovišti, podpora v zaučení, pracovní bonusy</w:t>
      </w:r>
    </w:p>
    <w:p w14:paraId="2D993333" w14:textId="77777777" w:rsidR="0056311D" w:rsidRPr="001A067F" w:rsidRDefault="0056311D" w:rsidP="0056311D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A067F">
        <w:rPr>
          <w:rFonts w:ascii="Arial" w:eastAsia="Times New Roman" w:hAnsi="Arial" w:cs="Arial"/>
          <w:sz w:val="20"/>
          <w:szCs w:val="20"/>
        </w:rPr>
        <w:t>MMK – adaptační proces na zaučení 3 měsíce, další pracovní bonusy v rámci organizace</w:t>
      </w:r>
    </w:p>
    <w:p w14:paraId="694DE871" w14:textId="77777777" w:rsidR="00092BDC" w:rsidRDefault="00092BDC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DB2ABD" w14:textId="77777777" w:rsidR="00775F54" w:rsidRDefault="00775F54" w:rsidP="00AC4C5B">
      <w:pPr>
        <w:spacing w:after="0" w:line="240" w:lineRule="auto"/>
        <w:rPr>
          <w:b/>
          <w:i/>
        </w:rPr>
      </w:pPr>
    </w:p>
    <w:p w14:paraId="2F037FE2" w14:textId="77777777" w:rsidR="00AC4C5B" w:rsidRPr="0058553C" w:rsidRDefault="0058553C" w:rsidP="00AC4C5B">
      <w:pPr>
        <w:spacing w:after="0" w:line="240" w:lineRule="auto"/>
        <w:rPr>
          <w:b/>
          <w:i/>
        </w:rPr>
      </w:pPr>
      <w:r>
        <w:rPr>
          <w:b/>
          <w:i/>
        </w:rPr>
        <w:t>Úkol</w:t>
      </w:r>
      <w:r w:rsidR="00AC4C5B" w:rsidRPr="0058553C">
        <w:rPr>
          <w:b/>
          <w:i/>
        </w:rPr>
        <w:t xml:space="preserve"> pro členy pracovní skupiny:</w:t>
      </w:r>
    </w:p>
    <w:p w14:paraId="344DD83F" w14:textId="6FB77029" w:rsidR="00AC4C5B" w:rsidRPr="00775F54" w:rsidRDefault="00AC4C5B" w:rsidP="00775F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5F54">
        <w:rPr>
          <w:rFonts w:ascii="Arial" w:eastAsia="Times New Roman" w:hAnsi="Arial" w:cs="Arial"/>
          <w:sz w:val="20"/>
          <w:szCs w:val="20"/>
        </w:rPr>
        <w:t xml:space="preserve">- </w:t>
      </w:r>
      <w:r w:rsidR="00775F54" w:rsidRPr="00775F54">
        <w:rPr>
          <w:rFonts w:ascii="Arial" w:eastAsia="Times New Roman" w:hAnsi="Arial" w:cs="Arial"/>
          <w:sz w:val="20"/>
          <w:szCs w:val="20"/>
        </w:rPr>
        <w:t xml:space="preserve">    </w:t>
      </w:r>
      <w:r w:rsidR="00635929">
        <w:rPr>
          <w:rFonts w:ascii="Arial" w:eastAsia="Times New Roman" w:hAnsi="Arial" w:cs="Arial"/>
          <w:sz w:val="20"/>
          <w:szCs w:val="20"/>
        </w:rPr>
        <w:t>Podat</w:t>
      </w:r>
      <w:r w:rsidR="00C1314E">
        <w:rPr>
          <w:rFonts w:ascii="Arial" w:eastAsia="Times New Roman" w:hAnsi="Arial" w:cs="Arial"/>
          <w:sz w:val="20"/>
          <w:szCs w:val="20"/>
        </w:rPr>
        <w:t xml:space="preserve"> žádost o dotace z rozpočtu města na rok 2026. Termín: do 12.12.2025</w:t>
      </w:r>
      <w:r w:rsidR="0058553C" w:rsidRPr="00A529F3">
        <w:rPr>
          <w:rFonts w:ascii="Arial" w:eastAsia="Times New Roman" w:hAnsi="Arial" w:cs="Arial"/>
          <w:sz w:val="20"/>
          <w:szCs w:val="20"/>
        </w:rPr>
        <w:t xml:space="preserve"> </w:t>
      </w:r>
      <w:r w:rsidR="00092BDC" w:rsidRPr="00A529F3">
        <w:rPr>
          <w:rFonts w:ascii="Arial" w:eastAsia="Times New Roman" w:hAnsi="Arial" w:cs="Arial"/>
          <w:sz w:val="20"/>
          <w:szCs w:val="20"/>
        </w:rPr>
        <w:t xml:space="preserve">a to </w:t>
      </w:r>
      <w:r w:rsidR="00635929">
        <w:rPr>
          <w:rFonts w:ascii="Arial" w:eastAsia="Times New Roman" w:hAnsi="Arial" w:cs="Arial"/>
          <w:sz w:val="20"/>
          <w:szCs w:val="20"/>
        </w:rPr>
        <w:t xml:space="preserve">prostřednictvím datové schránky, nebo na email </w:t>
      </w:r>
      <w:hyperlink r:id="rId8" w:history="1">
        <w:r w:rsidR="00635929" w:rsidRPr="006E4920">
          <w:rPr>
            <w:rStyle w:val="Hypertextovodkaz"/>
            <w:rFonts w:ascii="Arial" w:eastAsia="Times New Roman" w:hAnsi="Arial" w:cs="Arial"/>
            <w:sz w:val="20"/>
            <w:szCs w:val="20"/>
          </w:rPr>
          <w:t>epodatelna@karvina.cz</w:t>
        </w:r>
      </w:hyperlink>
      <w:r w:rsidR="00635929">
        <w:rPr>
          <w:rFonts w:ascii="Arial" w:eastAsia="Times New Roman" w:hAnsi="Arial" w:cs="Arial"/>
          <w:sz w:val="20"/>
          <w:szCs w:val="20"/>
        </w:rPr>
        <w:t xml:space="preserve">, nebo podáním na podatelnu, nebo poštou. </w:t>
      </w:r>
    </w:p>
    <w:p w14:paraId="296DA5E1" w14:textId="77777777" w:rsidR="009B05D6" w:rsidRPr="00B84683" w:rsidRDefault="009B05D6" w:rsidP="00B846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E817D08" w14:textId="77777777" w:rsidR="001446DF" w:rsidRPr="00A529F3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78A68301" w14:textId="77777777" w:rsidR="004B4B79" w:rsidRDefault="004B4B79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A529F3">
        <w:rPr>
          <w:rFonts w:ascii="Arial" w:eastAsia="Times New Roman" w:hAnsi="Arial" w:cs="Arial"/>
          <w:i/>
          <w:sz w:val="20"/>
          <w:szCs w:val="20"/>
          <w:u w:val="single"/>
        </w:rPr>
        <w:t>Závěr</w:t>
      </w:r>
    </w:p>
    <w:p w14:paraId="26FCBB2B" w14:textId="77777777" w:rsidR="0018290A" w:rsidRPr="00A529F3" w:rsidRDefault="0018290A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48A53990" w14:textId="77777777" w:rsidR="001446DF" w:rsidRPr="0018290A" w:rsidRDefault="00BA397F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90A">
        <w:rPr>
          <w:rFonts w:ascii="Arial" w:eastAsia="Times New Roman" w:hAnsi="Arial" w:cs="Arial"/>
          <w:sz w:val="20"/>
          <w:szCs w:val="20"/>
        </w:rPr>
        <w:t>Termín dalšího setkání PS</w:t>
      </w:r>
      <w:r w:rsidR="004B4B79" w:rsidRPr="0018290A">
        <w:rPr>
          <w:rFonts w:ascii="Arial" w:eastAsia="Times New Roman" w:hAnsi="Arial" w:cs="Arial"/>
          <w:sz w:val="20"/>
          <w:szCs w:val="20"/>
        </w:rPr>
        <w:t>:</w:t>
      </w:r>
      <w:r w:rsidR="00DA164C" w:rsidRPr="0018290A">
        <w:rPr>
          <w:rFonts w:ascii="Arial" w:eastAsia="Times New Roman" w:hAnsi="Arial" w:cs="Arial"/>
          <w:sz w:val="20"/>
          <w:szCs w:val="20"/>
        </w:rPr>
        <w:tab/>
      </w:r>
      <w:r w:rsidR="00361D5D">
        <w:rPr>
          <w:rFonts w:ascii="Arial" w:eastAsia="Times New Roman" w:hAnsi="Arial" w:cs="Arial"/>
          <w:sz w:val="20"/>
          <w:szCs w:val="20"/>
        </w:rPr>
        <w:t>5.2.2026</w:t>
      </w:r>
      <w:r w:rsidR="002F5C1A" w:rsidRPr="0018290A">
        <w:rPr>
          <w:rFonts w:ascii="Arial" w:eastAsia="Times New Roman" w:hAnsi="Arial" w:cs="Arial"/>
          <w:sz w:val="20"/>
          <w:szCs w:val="20"/>
        </w:rPr>
        <w:t xml:space="preserve"> v 9:00 hod. ve Spolkovém domě </w:t>
      </w:r>
    </w:p>
    <w:p w14:paraId="059E1418" w14:textId="77777777"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759AD6" w14:textId="77777777" w:rsidR="00D05A34" w:rsidRDefault="00D05A34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C1CD78" w14:textId="77777777" w:rsidR="005141F2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F46A9B" w14:textId="77777777" w:rsidR="005141F2" w:rsidRPr="008B6B17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AA995F" w14:textId="77777777"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25CA9BEB" w14:textId="77777777" w:rsidR="002F5C1A" w:rsidRPr="00CE0B7D" w:rsidRDefault="00F2116E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Jana Brzezinová</w:t>
      </w:r>
    </w:p>
    <w:p w14:paraId="68CC4802" w14:textId="77777777" w:rsidR="0064647C" w:rsidRPr="008B6B17" w:rsidRDefault="002F5C1A" w:rsidP="00D05A34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8B6B1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7C09" w14:textId="77777777" w:rsidR="00E80506" w:rsidRDefault="00E80506">
      <w:pPr>
        <w:spacing w:after="0" w:line="240" w:lineRule="auto"/>
      </w:pPr>
      <w:r>
        <w:separator/>
      </w:r>
    </w:p>
  </w:endnote>
  <w:endnote w:type="continuationSeparator" w:id="0">
    <w:p w14:paraId="181D6B81" w14:textId="77777777" w:rsidR="00E80506" w:rsidRDefault="00E8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EC92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981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067F">
      <w:rPr>
        <w:noProof/>
        <w:color w:val="000000"/>
      </w:rPr>
      <w:t>2</w:t>
    </w:r>
    <w:r>
      <w:rPr>
        <w:color w:val="000000"/>
      </w:rPr>
      <w:fldChar w:fldCharType="end"/>
    </w:r>
  </w:p>
  <w:p w14:paraId="147CA4A4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5A97" w14:textId="77777777" w:rsidR="00E80506" w:rsidRDefault="00E80506">
      <w:pPr>
        <w:spacing w:after="0" w:line="240" w:lineRule="auto"/>
      </w:pPr>
      <w:r>
        <w:separator/>
      </w:r>
    </w:p>
  </w:footnote>
  <w:footnote w:type="continuationSeparator" w:id="0">
    <w:p w14:paraId="3EBA9857" w14:textId="77777777" w:rsidR="00E80506" w:rsidRDefault="00E8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FD9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52C885F" wp14:editId="7878A05D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78DCCF45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1B2A"/>
    <w:multiLevelType w:val="hybridMultilevel"/>
    <w:tmpl w:val="8F8EA1D4"/>
    <w:lvl w:ilvl="0" w:tplc="AFE807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10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5B00"/>
    <w:multiLevelType w:val="hybridMultilevel"/>
    <w:tmpl w:val="097E877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C4EEF"/>
    <w:multiLevelType w:val="hybridMultilevel"/>
    <w:tmpl w:val="C5DAC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13638"/>
    <w:multiLevelType w:val="hybridMultilevel"/>
    <w:tmpl w:val="3A2E4C5A"/>
    <w:lvl w:ilvl="0" w:tplc="59A219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8E2E6D"/>
    <w:multiLevelType w:val="hybridMultilevel"/>
    <w:tmpl w:val="9F483876"/>
    <w:lvl w:ilvl="0" w:tplc="6FAC7A0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62888520">
    <w:abstractNumId w:val="2"/>
  </w:num>
  <w:num w:numId="2" w16cid:durableId="1797287969">
    <w:abstractNumId w:val="34"/>
  </w:num>
  <w:num w:numId="3" w16cid:durableId="89211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779767">
    <w:abstractNumId w:val="31"/>
  </w:num>
  <w:num w:numId="5" w16cid:durableId="581255135">
    <w:abstractNumId w:val="3"/>
  </w:num>
  <w:num w:numId="6" w16cid:durableId="1298990462">
    <w:abstractNumId w:val="29"/>
  </w:num>
  <w:num w:numId="7" w16cid:durableId="54084642">
    <w:abstractNumId w:val="20"/>
  </w:num>
  <w:num w:numId="8" w16cid:durableId="171727244">
    <w:abstractNumId w:val="19"/>
  </w:num>
  <w:num w:numId="9" w16cid:durableId="359935763">
    <w:abstractNumId w:val="36"/>
  </w:num>
  <w:num w:numId="10" w16cid:durableId="204410933">
    <w:abstractNumId w:val="1"/>
  </w:num>
  <w:num w:numId="11" w16cid:durableId="972321902">
    <w:abstractNumId w:val="6"/>
  </w:num>
  <w:num w:numId="12" w16cid:durableId="254825162">
    <w:abstractNumId w:val="30"/>
  </w:num>
  <w:num w:numId="13" w16cid:durableId="646472710">
    <w:abstractNumId w:val="0"/>
  </w:num>
  <w:num w:numId="14" w16cid:durableId="1283071953">
    <w:abstractNumId w:val="4"/>
  </w:num>
  <w:num w:numId="15" w16cid:durableId="1761489206">
    <w:abstractNumId w:val="18"/>
  </w:num>
  <w:num w:numId="16" w16cid:durableId="1731922111">
    <w:abstractNumId w:val="28"/>
  </w:num>
  <w:num w:numId="17" w16cid:durableId="237137723">
    <w:abstractNumId w:val="37"/>
  </w:num>
  <w:num w:numId="18" w16cid:durableId="1400786186">
    <w:abstractNumId w:val="16"/>
  </w:num>
  <w:num w:numId="19" w16cid:durableId="1553931369">
    <w:abstractNumId w:val="9"/>
  </w:num>
  <w:num w:numId="20" w16cid:durableId="1794400372">
    <w:abstractNumId w:val="17"/>
  </w:num>
  <w:num w:numId="21" w16cid:durableId="1376077255">
    <w:abstractNumId w:val="22"/>
  </w:num>
  <w:num w:numId="22" w16cid:durableId="1050765729">
    <w:abstractNumId w:val="20"/>
  </w:num>
  <w:num w:numId="23" w16cid:durableId="1518958100">
    <w:abstractNumId w:val="14"/>
  </w:num>
  <w:num w:numId="24" w16cid:durableId="367682492">
    <w:abstractNumId w:val="12"/>
  </w:num>
  <w:num w:numId="25" w16cid:durableId="712464043">
    <w:abstractNumId w:val="5"/>
  </w:num>
  <w:num w:numId="26" w16cid:durableId="1486362770">
    <w:abstractNumId w:val="24"/>
  </w:num>
  <w:num w:numId="27" w16cid:durableId="2013025037">
    <w:abstractNumId w:val="11"/>
  </w:num>
  <w:num w:numId="28" w16cid:durableId="1126503944">
    <w:abstractNumId w:val="10"/>
  </w:num>
  <w:num w:numId="29" w16cid:durableId="1060252211">
    <w:abstractNumId w:val="15"/>
  </w:num>
  <w:num w:numId="30" w16cid:durableId="1704283706">
    <w:abstractNumId w:val="26"/>
  </w:num>
  <w:num w:numId="31" w16cid:durableId="187988292">
    <w:abstractNumId w:val="8"/>
  </w:num>
  <w:num w:numId="32" w16cid:durableId="1395278512">
    <w:abstractNumId w:val="25"/>
  </w:num>
  <w:num w:numId="33" w16cid:durableId="26764737">
    <w:abstractNumId w:val="35"/>
  </w:num>
  <w:num w:numId="34" w16cid:durableId="20280943">
    <w:abstractNumId w:val="23"/>
  </w:num>
  <w:num w:numId="35" w16cid:durableId="935554975">
    <w:abstractNumId w:val="27"/>
  </w:num>
  <w:num w:numId="36" w16cid:durableId="1870332917">
    <w:abstractNumId w:val="33"/>
  </w:num>
  <w:num w:numId="37" w16cid:durableId="921109429">
    <w:abstractNumId w:val="21"/>
  </w:num>
  <w:num w:numId="38" w16cid:durableId="1119883473">
    <w:abstractNumId w:val="7"/>
  </w:num>
  <w:num w:numId="39" w16cid:durableId="1740395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C"/>
    <w:rsid w:val="0000061E"/>
    <w:rsid w:val="0000216A"/>
    <w:rsid w:val="0000447D"/>
    <w:rsid w:val="00010AC7"/>
    <w:rsid w:val="00011596"/>
    <w:rsid w:val="00011AB4"/>
    <w:rsid w:val="00014CA2"/>
    <w:rsid w:val="0001574E"/>
    <w:rsid w:val="00024853"/>
    <w:rsid w:val="00032E48"/>
    <w:rsid w:val="00035D98"/>
    <w:rsid w:val="00052222"/>
    <w:rsid w:val="000574DC"/>
    <w:rsid w:val="000600A6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90918"/>
    <w:rsid w:val="00092BDC"/>
    <w:rsid w:val="000A4CDE"/>
    <w:rsid w:val="000A6D81"/>
    <w:rsid w:val="000C08A8"/>
    <w:rsid w:val="000C2A0E"/>
    <w:rsid w:val="000C4F0E"/>
    <w:rsid w:val="000D5514"/>
    <w:rsid w:val="000D59EB"/>
    <w:rsid w:val="000E4849"/>
    <w:rsid w:val="000F0D02"/>
    <w:rsid w:val="000F21A3"/>
    <w:rsid w:val="000F2E0D"/>
    <w:rsid w:val="000F4C1F"/>
    <w:rsid w:val="00100C6F"/>
    <w:rsid w:val="00103A59"/>
    <w:rsid w:val="00105982"/>
    <w:rsid w:val="00105EC5"/>
    <w:rsid w:val="0010712A"/>
    <w:rsid w:val="001116E9"/>
    <w:rsid w:val="00117861"/>
    <w:rsid w:val="00127181"/>
    <w:rsid w:val="00127315"/>
    <w:rsid w:val="00130A6C"/>
    <w:rsid w:val="001374A5"/>
    <w:rsid w:val="001439B7"/>
    <w:rsid w:val="001446DF"/>
    <w:rsid w:val="001541E7"/>
    <w:rsid w:val="0016750B"/>
    <w:rsid w:val="001712A1"/>
    <w:rsid w:val="00175B82"/>
    <w:rsid w:val="00175CEE"/>
    <w:rsid w:val="00176249"/>
    <w:rsid w:val="00181116"/>
    <w:rsid w:val="0018290A"/>
    <w:rsid w:val="001A040A"/>
    <w:rsid w:val="001A067F"/>
    <w:rsid w:val="001A46EB"/>
    <w:rsid w:val="001A4DDA"/>
    <w:rsid w:val="001A59A2"/>
    <w:rsid w:val="001C316E"/>
    <w:rsid w:val="001C6AD9"/>
    <w:rsid w:val="001D025E"/>
    <w:rsid w:val="001E074D"/>
    <w:rsid w:val="001F18F3"/>
    <w:rsid w:val="001F3DD8"/>
    <w:rsid w:val="00200425"/>
    <w:rsid w:val="00202B18"/>
    <w:rsid w:val="002101EC"/>
    <w:rsid w:val="00210551"/>
    <w:rsid w:val="0022229C"/>
    <w:rsid w:val="00223856"/>
    <w:rsid w:val="002238D4"/>
    <w:rsid w:val="00230EE6"/>
    <w:rsid w:val="00235A8E"/>
    <w:rsid w:val="002419DA"/>
    <w:rsid w:val="00250ECC"/>
    <w:rsid w:val="002526A7"/>
    <w:rsid w:val="00253B4C"/>
    <w:rsid w:val="00266D52"/>
    <w:rsid w:val="00272324"/>
    <w:rsid w:val="00276D67"/>
    <w:rsid w:val="00284E20"/>
    <w:rsid w:val="00294D8C"/>
    <w:rsid w:val="002A4B58"/>
    <w:rsid w:val="002B16FC"/>
    <w:rsid w:val="002B2F03"/>
    <w:rsid w:val="002C0B1A"/>
    <w:rsid w:val="002C100F"/>
    <w:rsid w:val="002C39A9"/>
    <w:rsid w:val="002D09B8"/>
    <w:rsid w:val="002E540B"/>
    <w:rsid w:val="002E60F1"/>
    <w:rsid w:val="002F5C07"/>
    <w:rsid w:val="002F5C1A"/>
    <w:rsid w:val="003012F7"/>
    <w:rsid w:val="00301B5A"/>
    <w:rsid w:val="00301B79"/>
    <w:rsid w:val="003109A8"/>
    <w:rsid w:val="00310E34"/>
    <w:rsid w:val="003146CC"/>
    <w:rsid w:val="00317D6A"/>
    <w:rsid w:val="003207C6"/>
    <w:rsid w:val="003241E6"/>
    <w:rsid w:val="00324CFE"/>
    <w:rsid w:val="00326691"/>
    <w:rsid w:val="00332939"/>
    <w:rsid w:val="00334439"/>
    <w:rsid w:val="0033512A"/>
    <w:rsid w:val="003373C8"/>
    <w:rsid w:val="003407C7"/>
    <w:rsid w:val="003478D1"/>
    <w:rsid w:val="00354F2C"/>
    <w:rsid w:val="00356150"/>
    <w:rsid w:val="0035706A"/>
    <w:rsid w:val="003608FA"/>
    <w:rsid w:val="00361D5D"/>
    <w:rsid w:val="00362161"/>
    <w:rsid w:val="003647A9"/>
    <w:rsid w:val="00364EB7"/>
    <w:rsid w:val="00366E4D"/>
    <w:rsid w:val="003735BA"/>
    <w:rsid w:val="00375794"/>
    <w:rsid w:val="00377FB4"/>
    <w:rsid w:val="003817DC"/>
    <w:rsid w:val="00385CF3"/>
    <w:rsid w:val="00386779"/>
    <w:rsid w:val="003907BC"/>
    <w:rsid w:val="00392254"/>
    <w:rsid w:val="00392291"/>
    <w:rsid w:val="00395A47"/>
    <w:rsid w:val="00397893"/>
    <w:rsid w:val="003A3C88"/>
    <w:rsid w:val="003A3D99"/>
    <w:rsid w:val="003A4C72"/>
    <w:rsid w:val="003B2967"/>
    <w:rsid w:val="003B652F"/>
    <w:rsid w:val="003C1ABB"/>
    <w:rsid w:val="003C2975"/>
    <w:rsid w:val="003C648C"/>
    <w:rsid w:val="003D12EE"/>
    <w:rsid w:val="003D3DA2"/>
    <w:rsid w:val="003D7B46"/>
    <w:rsid w:val="003E02F1"/>
    <w:rsid w:val="003E5905"/>
    <w:rsid w:val="003E7687"/>
    <w:rsid w:val="003F7666"/>
    <w:rsid w:val="004022F8"/>
    <w:rsid w:val="004023DA"/>
    <w:rsid w:val="00403054"/>
    <w:rsid w:val="00405CAC"/>
    <w:rsid w:val="00405CB5"/>
    <w:rsid w:val="00405CD0"/>
    <w:rsid w:val="00406A6A"/>
    <w:rsid w:val="00407CD6"/>
    <w:rsid w:val="004106E0"/>
    <w:rsid w:val="00410796"/>
    <w:rsid w:val="00412CA1"/>
    <w:rsid w:val="00413069"/>
    <w:rsid w:val="00413B5D"/>
    <w:rsid w:val="0041637E"/>
    <w:rsid w:val="004247C6"/>
    <w:rsid w:val="00427725"/>
    <w:rsid w:val="0043201F"/>
    <w:rsid w:val="0043640B"/>
    <w:rsid w:val="00441D0A"/>
    <w:rsid w:val="00446EC6"/>
    <w:rsid w:val="00450ED5"/>
    <w:rsid w:val="00455C03"/>
    <w:rsid w:val="00463CD6"/>
    <w:rsid w:val="00463EFD"/>
    <w:rsid w:val="00464096"/>
    <w:rsid w:val="00465333"/>
    <w:rsid w:val="00467F74"/>
    <w:rsid w:val="00470A96"/>
    <w:rsid w:val="0048486C"/>
    <w:rsid w:val="00486A85"/>
    <w:rsid w:val="00493549"/>
    <w:rsid w:val="004A4AE3"/>
    <w:rsid w:val="004B16E7"/>
    <w:rsid w:val="004B1B57"/>
    <w:rsid w:val="004B4B79"/>
    <w:rsid w:val="004B59B1"/>
    <w:rsid w:val="004C388F"/>
    <w:rsid w:val="004C5B75"/>
    <w:rsid w:val="004D2A8F"/>
    <w:rsid w:val="004D3776"/>
    <w:rsid w:val="004E5607"/>
    <w:rsid w:val="004E7684"/>
    <w:rsid w:val="004F0859"/>
    <w:rsid w:val="004F782D"/>
    <w:rsid w:val="00502071"/>
    <w:rsid w:val="00507CF3"/>
    <w:rsid w:val="00513C6A"/>
    <w:rsid w:val="005141F2"/>
    <w:rsid w:val="00517796"/>
    <w:rsid w:val="005262E0"/>
    <w:rsid w:val="00534BF7"/>
    <w:rsid w:val="00535B4C"/>
    <w:rsid w:val="0053684B"/>
    <w:rsid w:val="0054059C"/>
    <w:rsid w:val="005434E7"/>
    <w:rsid w:val="00546D08"/>
    <w:rsid w:val="00554FB6"/>
    <w:rsid w:val="0056311D"/>
    <w:rsid w:val="005666B3"/>
    <w:rsid w:val="00571C0A"/>
    <w:rsid w:val="00574AB8"/>
    <w:rsid w:val="00577789"/>
    <w:rsid w:val="0058553C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6063"/>
    <w:rsid w:val="005C6725"/>
    <w:rsid w:val="005D4490"/>
    <w:rsid w:val="005E29EB"/>
    <w:rsid w:val="005E6A41"/>
    <w:rsid w:val="005E7BE9"/>
    <w:rsid w:val="005F6D81"/>
    <w:rsid w:val="006048C0"/>
    <w:rsid w:val="00606939"/>
    <w:rsid w:val="00610044"/>
    <w:rsid w:val="00614B5A"/>
    <w:rsid w:val="00617F36"/>
    <w:rsid w:val="00624ADC"/>
    <w:rsid w:val="00626D35"/>
    <w:rsid w:val="00633AA2"/>
    <w:rsid w:val="00634839"/>
    <w:rsid w:val="00635929"/>
    <w:rsid w:val="0063787B"/>
    <w:rsid w:val="00646000"/>
    <w:rsid w:val="0064647C"/>
    <w:rsid w:val="00646878"/>
    <w:rsid w:val="00652CB5"/>
    <w:rsid w:val="00654623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23C4"/>
    <w:rsid w:val="006950C6"/>
    <w:rsid w:val="00695638"/>
    <w:rsid w:val="006A0081"/>
    <w:rsid w:val="006A3CF4"/>
    <w:rsid w:val="006A514F"/>
    <w:rsid w:val="006B0F31"/>
    <w:rsid w:val="006C428D"/>
    <w:rsid w:val="006C5DC1"/>
    <w:rsid w:val="006D125F"/>
    <w:rsid w:val="006D3C98"/>
    <w:rsid w:val="006D4092"/>
    <w:rsid w:val="006D420D"/>
    <w:rsid w:val="006E0B7E"/>
    <w:rsid w:val="006E4E04"/>
    <w:rsid w:val="006E5A9A"/>
    <w:rsid w:val="006E68BD"/>
    <w:rsid w:val="006F244C"/>
    <w:rsid w:val="006F3E4C"/>
    <w:rsid w:val="006F3E53"/>
    <w:rsid w:val="006F5E0B"/>
    <w:rsid w:val="007006C4"/>
    <w:rsid w:val="007016CB"/>
    <w:rsid w:val="00705D8A"/>
    <w:rsid w:val="0070690A"/>
    <w:rsid w:val="00716170"/>
    <w:rsid w:val="007240F4"/>
    <w:rsid w:val="007324DC"/>
    <w:rsid w:val="00735665"/>
    <w:rsid w:val="007414D4"/>
    <w:rsid w:val="007436D3"/>
    <w:rsid w:val="00751A35"/>
    <w:rsid w:val="0075464E"/>
    <w:rsid w:val="00754998"/>
    <w:rsid w:val="00761040"/>
    <w:rsid w:val="00761A17"/>
    <w:rsid w:val="00761ED6"/>
    <w:rsid w:val="007624D2"/>
    <w:rsid w:val="00762565"/>
    <w:rsid w:val="00763B3D"/>
    <w:rsid w:val="00775F54"/>
    <w:rsid w:val="007814C0"/>
    <w:rsid w:val="00781BFB"/>
    <w:rsid w:val="007830C8"/>
    <w:rsid w:val="007853D2"/>
    <w:rsid w:val="00785E5D"/>
    <w:rsid w:val="00791BFF"/>
    <w:rsid w:val="00796225"/>
    <w:rsid w:val="00796D7A"/>
    <w:rsid w:val="00797CF3"/>
    <w:rsid w:val="00797DDD"/>
    <w:rsid w:val="007A0943"/>
    <w:rsid w:val="007A0DC3"/>
    <w:rsid w:val="007A2D9D"/>
    <w:rsid w:val="007A6FD3"/>
    <w:rsid w:val="007B2475"/>
    <w:rsid w:val="007B4F13"/>
    <w:rsid w:val="007B6C1E"/>
    <w:rsid w:val="007B6DD8"/>
    <w:rsid w:val="007C0D63"/>
    <w:rsid w:val="007D157F"/>
    <w:rsid w:val="007D30F6"/>
    <w:rsid w:val="007D5643"/>
    <w:rsid w:val="007E0FA1"/>
    <w:rsid w:val="007E3D4E"/>
    <w:rsid w:val="007F1EEB"/>
    <w:rsid w:val="007F213A"/>
    <w:rsid w:val="007F2F73"/>
    <w:rsid w:val="007F40A9"/>
    <w:rsid w:val="007F5392"/>
    <w:rsid w:val="007F551A"/>
    <w:rsid w:val="007F78AC"/>
    <w:rsid w:val="008136AD"/>
    <w:rsid w:val="00817C48"/>
    <w:rsid w:val="00821055"/>
    <w:rsid w:val="008230C5"/>
    <w:rsid w:val="00824601"/>
    <w:rsid w:val="0083565F"/>
    <w:rsid w:val="008459DE"/>
    <w:rsid w:val="00845EBB"/>
    <w:rsid w:val="00850F34"/>
    <w:rsid w:val="00852BB0"/>
    <w:rsid w:val="00854A04"/>
    <w:rsid w:val="008626C6"/>
    <w:rsid w:val="00867A8F"/>
    <w:rsid w:val="0087372A"/>
    <w:rsid w:val="008739CB"/>
    <w:rsid w:val="00873A01"/>
    <w:rsid w:val="00884355"/>
    <w:rsid w:val="00890464"/>
    <w:rsid w:val="00893455"/>
    <w:rsid w:val="008A4EFC"/>
    <w:rsid w:val="008A6CB6"/>
    <w:rsid w:val="008A6E97"/>
    <w:rsid w:val="008B1832"/>
    <w:rsid w:val="008B3842"/>
    <w:rsid w:val="008B4174"/>
    <w:rsid w:val="008B50E4"/>
    <w:rsid w:val="008B6B17"/>
    <w:rsid w:val="008B7D6C"/>
    <w:rsid w:val="008C0477"/>
    <w:rsid w:val="008C132C"/>
    <w:rsid w:val="008C2956"/>
    <w:rsid w:val="008E3368"/>
    <w:rsid w:val="008E5811"/>
    <w:rsid w:val="008F2D17"/>
    <w:rsid w:val="008F3B59"/>
    <w:rsid w:val="008F406D"/>
    <w:rsid w:val="00901BAD"/>
    <w:rsid w:val="00903925"/>
    <w:rsid w:val="00910B13"/>
    <w:rsid w:val="00920832"/>
    <w:rsid w:val="00920C48"/>
    <w:rsid w:val="00920D67"/>
    <w:rsid w:val="00922181"/>
    <w:rsid w:val="00925D11"/>
    <w:rsid w:val="00941FD7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B05D6"/>
    <w:rsid w:val="009B5CC5"/>
    <w:rsid w:val="009B7783"/>
    <w:rsid w:val="009B7E68"/>
    <w:rsid w:val="009C52A7"/>
    <w:rsid w:val="009D0F9C"/>
    <w:rsid w:val="009D275C"/>
    <w:rsid w:val="009D4C9F"/>
    <w:rsid w:val="009E1BBF"/>
    <w:rsid w:val="009E5832"/>
    <w:rsid w:val="009F088B"/>
    <w:rsid w:val="009F4E32"/>
    <w:rsid w:val="009F587A"/>
    <w:rsid w:val="00A01E1D"/>
    <w:rsid w:val="00A06BFE"/>
    <w:rsid w:val="00A1288D"/>
    <w:rsid w:val="00A13A5D"/>
    <w:rsid w:val="00A220C9"/>
    <w:rsid w:val="00A22950"/>
    <w:rsid w:val="00A3724E"/>
    <w:rsid w:val="00A37BD5"/>
    <w:rsid w:val="00A40ECA"/>
    <w:rsid w:val="00A4237C"/>
    <w:rsid w:val="00A5055F"/>
    <w:rsid w:val="00A529F3"/>
    <w:rsid w:val="00A53ACF"/>
    <w:rsid w:val="00A54217"/>
    <w:rsid w:val="00A64118"/>
    <w:rsid w:val="00A66166"/>
    <w:rsid w:val="00A67B3A"/>
    <w:rsid w:val="00A72BBB"/>
    <w:rsid w:val="00A776ED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B2B36"/>
    <w:rsid w:val="00AB4216"/>
    <w:rsid w:val="00AC46EC"/>
    <w:rsid w:val="00AC4C5B"/>
    <w:rsid w:val="00AC5816"/>
    <w:rsid w:val="00AC71A6"/>
    <w:rsid w:val="00AC780F"/>
    <w:rsid w:val="00AD31F1"/>
    <w:rsid w:val="00AD52EE"/>
    <w:rsid w:val="00AE5776"/>
    <w:rsid w:val="00AF482C"/>
    <w:rsid w:val="00AF54C4"/>
    <w:rsid w:val="00B00257"/>
    <w:rsid w:val="00B04E69"/>
    <w:rsid w:val="00B113EF"/>
    <w:rsid w:val="00B1143F"/>
    <w:rsid w:val="00B2370C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80B7C"/>
    <w:rsid w:val="00B84683"/>
    <w:rsid w:val="00B92F6D"/>
    <w:rsid w:val="00BA31BD"/>
    <w:rsid w:val="00BA397F"/>
    <w:rsid w:val="00BA48C6"/>
    <w:rsid w:val="00BC3E2A"/>
    <w:rsid w:val="00BD2C3D"/>
    <w:rsid w:val="00BD35E9"/>
    <w:rsid w:val="00BE7DA1"/>
    <w:rsid w:val="00BF1777"/>
    <w:rsid w:val="00C0411C"/>
    <w:rsid w:val="00C05C9B"/>
    <w:rsid w:val="00C05CE7"/>
    <w:rsid w:val="00C07610"/>
    <w:rsid w:val="00C1314E"/>
    <w:rsid w:val="00C22727"/>
    <w:rsid w:val="00C23617"/>
    <w:rsid w:val="00C238A8"/>
    <w:rsid w:val="00C45DC3"/>
    <w:rsid w:val="00C53515"/>
    <w:rsid w:val="00C612FF"/>
    <w:rsid w:val="00C75E5B"/>
    <w:rsid w:val="00C840E9"/>
    <w:rsid w:val="00C843E3"/>
    <w:rsid w:val="00C87725"/>
    <w:rsid w:val="00C91EE6"/>
    <w:rsid w:val="00C93261"/>
    <w:rsid w:val="00C9436C"/>
    <w:rsid w:val="00CA4AA0"/>
    <w:rsid w:val="00CB1828"/>
    <w:rsid w:val="00CB4062"/>
    <w:rsid w:val="00CD7C91"/>
    <w:rsid w:val="00CE0B7D"/>
    <w:rsid w:val="00CE2D53"/>
    <w:rsid w:val="00CE3668"/>
    <w:rsid w:val="00CF464B"/>
    <w:rsid w:val="00D01D08"/>
    <w:rsid w:val="00D05A34"/>
    <w:rsid w:val="00D11D88"/>
    <w:rsid w:val="00D14982"/>
    <w:rsid w:val="00D2101B"/>
    <w:rsid w:val="00D21B39"/>
    <w:rsid w:val="00D256CC"/>
    <w:rsid w:val="00D272E2"/>
    <w:rsid w:val="00D33758"/>
    <w:rsid w:val="00D36C3A"/>
    <w:rsid w:val="00D37879"/>
    <w:rsid w:val="00D750CA"/>
    <w:rsid w:val="00D754DC"/>
    <w:rsid w:val="00D86E38"/>
    <w:rsid w:val="00D91CE7"/>
    <w:rsid w:val="00D92EB5"/>
    <w:rsid w:val="00D95832"/>
    <w:rsid w:val="00DA164C"/>
    <w:rsid w:val="00DB08A6"/>
    <w:rsid w:val="00DB491A"/>
    <w:rsid w:val="00DB7AF1"/>
    <w:rsid w:val="00DC13F6"/>
    <w:rsid w:val="00DD2551"/>
    <w:rsid w:val="00DE1C2A"/>
    <w:rsid w:val="00DE372D"/>
    <w:rsid w:val="00DE4A00"/>
    <w:rsid w:val="00DF368D"/>
    <w:rsid w:val="00E108B1"/>
    <w:rsid w:val="00E11C4E"/>
    <w:rsid w:val="00E137BC"/>
    <w:rsid w:val="00E146A0"/>
    <w:rsid w:val="00E218A7"/>
    <w:rsid w:val="00E26A70"/>
    <w:rsid w:val="00E27CFB"/>
    <w:rsid w:val="00E529B8"/>
    <w:rsid w:val="00E55CF9"/>
    <w:rsid w:val="00E723B2"/>
    <w:rsid w:val="00E80506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1779A"/>
    <w:rsid w:val="00F2116E"/>
    <w:rsid w:val="00F21EB8"/>
    <w:rsid w:val="00F30824"/>
    <w:rsid w:val="00F3392B"/>
    <w:rsid w:val="00F35DEB"/>
    <w:rsid w:val="00F4590F"/>
    <w:rsid w:val="00F47F6F"/>
    <w:rsid w:val="00F50E22"/>
    <w:rsid w:val="00F64F3C"/>
    <w:rsid w:val="00F70186"/>
    <w:rsid w:val="00F72161"/>
    <w:rsid w:val="00F726F2"/>
    <w:rsid w:val="00F75306"/>
    <w:rsid w:val="00F76970"/>
    <w:rsid w:val="00F806AC"/>
    <w:rsid w:val="00F90138"/>
    <w:rsid w:val="00F92EC3"/>
    <w:rsid w:val="00F94D4E"/>
    <w:rsid w:val="00FA2AF6"/>
    <w:rsid w:val="00FA79AE"/>
    <w:rsid w:val="00FB288B"/>
    <w:rsid w:val="00FC0899"/>
    <w:rsid w:val="00FE0F32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FDE5"/>
  <w15:docId w15:val="{C1D9E6BF-F5ED-4D93-8E27-D183E143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B421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3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74C6-8E3E-4817-889E-A74AC7E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2023-11-22T12:25:00Z</cp:lastPrinted>
  <dcterms:created xsi:type="dcterms:W3CDTF">2025-11-24T16:16:00Z</dcterms:created>
  <dcterms:modified xsi:type="dcterms:W3CDTF">2025-11-24T16:16:00Z</dcterms:modified>
</cp:coreProperties>
</file>