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E47975">
        <w:t>20</w:t>
      </w:r>
      <w:r w:rsidR="008F20D2">
        <w:t>.</w:t>
      </w:r>
      <w:r w:rsidR="00E47975">
        <w:t>10</w:t>
      </w:r>
      <w:r w:rsidR="008F20D2">
        <w:t>.</w:t>
      </w:r>
      <w:r w:rsidR="002122BD">
        <w:t>2023</w:t>
      </w:r>
      <w:proofErr w:type="gramEnd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E47975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E47975">
        <w:t>Mgr. Jarmila Zelková,</w:t>
      </w:r>
      <w:r w:rsidR="00E47975" w:rsidRPr="00E47975">
        <w:t xml:space="preserve"> </w:t>
      </w:r>
      <w:r w:rsidR="00E47975">
        <w:t>Bc. Andrea Wiechećová,</w:t>
      </w:r>
      <w:r w:rsidR="00E47975" w:rsidRPr="00E47975">
        <w:t xml:space="preserve"> </w:t>
      </w:r>
      <w:r w:rsidR="00E47975">
        <w:t xml:space="preserve">Ing. Milana </w:t>
      </w:r>
      <w:proofErr w:type="spellStart"/>
      <w:r w:rsidR="00E47975">
        <w:t>Bakšová</w:t>
      </w:r>
      <w:proofErr w:type="spellEnd"/>
      <w:r w:rsidR="00FE47D0">
        <w:t>,</w:t>
      </w:r>
      <w:r w:rsidR="00FE47D0" w:rsidRPr="00FE47D0">
        <w:t xml:space="preserve"> </w:t>
      </w:r>
      <w:r w:rsidR="00FE47D0">
        <w:t xml:space="preserve">Květuše </w:t>
      </w:r>
      <w:proofErr w:type="spellStart"/>
      <w:r w:rsidR="00FE47D0">
        <w:t>Timcová</w:t>
      </w:r>
      <w:proofErr w:type="spellEnd"/>
      <w:r w:rsidR="00FE47D0">
        <w:t>,</w:t>
      </w:r>
      <w:r w:rsidR="00FE47D0">
        <w:br/>
      </w:r>
      <w:r w:rsidR="00E47975">
        <w:t xml:space="preserve">Mgr. Zuzana Stiborová, DiS., Mgr. Iveta Koždoňová, Bc. Jaroslav </w:t>
      </w:r>
      <w:proofErr w:type="spellStart"/>
      <w:r w:rsidR="00E47975">
        <w:t>Wita</w:t>
      </w:r>
      <w:proofErr w:type="spellEnd"/>
      <w:r w:rsidR="00E47975">
        <w:t xml:space="preserve">, Bc. Michaela </w:t>
      </w:r>
      <w:proofErr w:type="spellStart"/>
      <w:r w:rsidR="00E47975">
        <w:t>Burdejová</w:t>
      </w:r>
      <w:proofErr w:type="spellEnd"/>
      <w:r w:rsidR="00E47975">
        <w:t xml:space="preserve">, Iveta </w:t>
      </w:r>
      <w:proofErr w:type="spellStart"/>
      <w:r w:rsidR="00E47975">
        <w:t>Kuczerová</w:t>
      </w:r>
      <w:proofErr w:type="spellEnd"/>
      <w:r w:rsidR="00E47975">
        <w:t xml:space="preserve">, Mgr. Pavlína Kožušníková, </w:t>
      </w:r>
      <w:r w:rsidR="00D9364B">
        <w:t xml:space="preserve">Dana Koukolová, Bc. Pavlína Zárubová, Bc. Jarmila Kretková, </w:t>
      </w:r>
      <w:r w:rsidR="00FE47D0">
        <w:br/>
        <w:t xml:space="preserve">Bc. Jana </w:t>
      </w:r>
      <w:proofErr w:type="spellStart"/>
      <w:r w:rsidR="00FE47D0">
        <w:t>Hrnčiarová</w:t>
      </w:r>
      <w:proofErr w:type="spellEnd"/>
    </w:p>
    <w:p w:rsidR="00E47975" w:rsidRDefault="007659BA" w:rsidP="002122BD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8F20D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D9364B">
        <w:t>Bc. Marcel Dvořák,</w:t>
      </w:r>
      <w:r w:rsidR="00D9364B" w:rsidRPr="008F20D2">
        <w:rPr>
          <w:b/>
          <w:color w:val="4F81BD" w:themeColor="accent1"/>
          <w:sz w:val="26"/>
          <w:szCs w:val="26"/>
        </w:rPr>
        <w:t xml:space="preserve"> </w:t>
      </w:r>
      <w:r w:rsidR="00D9364B">
        <w:t>Mgr. Daniel Rychlík MBA, Mgr. Ivana Štibingerová, Jarmila Jedličková,</w:t>
      </w:r>
      <w:r w:rsidR="00D9364B" w:rsidRPr="00D9364B">
        <w:t xml:space="preserve"> </w:t>
      </w:r>
      <w:r w:rsidR="00D9364B">
        <w:t>Ing. Martina Jelínková, Blažena Monczková,</w:t>
      </w:r>
      <w:r w:rsidR="00D9364B" w:rsidRPr="00D9364B">
        <w:t xml:space="preserve"> </w:t>
      </w:r>
      <w:r w:rsidR="00FE47D0">
        <w:t>Mg</w:t>
      </w:r>
      <w:r w:rsidR="00D9364B">
        <w:t>r. Martina Bednářová</w:t>
      </w:r>
      <w:r w:rsidR="00FE47D0">
        <w:t>, Bc. Jana Gavlovská</w:t>
      </w:r>
    </w:p>
    <w:p w:rsidR="008F20D2" w:rsidRDefault="009D740B" w:rsidP="002122BD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8F20D2">
        <w:t xml:space="preserve"> </w:t>
      </w:r>
      <w:r w:rsidR="00D9364B">
        <w:t xml:space="preserve">Bc. Karolina Bobek </w:t>
      </w:r>
      <w:proofErr w:type="spellStart"/>
      <w:r w:rsidR="00D9364B">
        <w:t>Paździorová</w:t>
      </w:r>
      <w:proofErr w:type="spellEnd"/>
      <w:r w:rsidR="00D9364B">
        <w:t xml:space="preserve">, Gabriela </w:t>
      </w:r>
      <w:proofErr w:type="spellStart"/>
      <w:r w:rsidR="00D9364B">
        <w:t>Feberová</w:t>
      </w:r>
      <w:proofErr w:type="spellEnd"/>
      <w:r w:rsidR="00D9364B">
        <w:t xml:space="preserve">, Xenie </w:t>
      </w:r>
      <w:proofErr w:type="spellStart"/>
      <w:r w:rsidR="00D9364B">
        <w:t>Simerská</w:t>
      </w:r>
      <w:proofErr w:type="spellEnd"/>
      <w:r w:rsidR="00D9364B">
        <w:t xml:space="preserve">, </w:t>
      </w:r>
      <w:r w:rsidR="008F20D2">
        <w:t xml:space="preserve">Libuše </w:t>
      </w:r>
      <w:proofErr w:type="spellStart"/>
      <w:r w:rsidR="008F20D2">
        <w:t>Puková</w:t>
      </w:r>
      <w:proofErr w:type="spellEnd"/>
      <w:r w:rsidR="008F20D2">
        <w:t xml:space="preserve">, Ing. Eva </w:t>
      </w:r>
      <w:proofErr w:type="spellStart"/>
      <w:r w:rsidR="008F20D2">
        <w:t>Korbasová</w:t>
      </w:r>
      <w:proofErr w:type="spellEnd"/>
      <w:r w:rsidR="008F20D2">
        <w:t xml:space="preserve">, </w:t>
      </w:r>
      <w:r w:rsidR="00D9364B">
        <w:t>Margita Menšíková</w:t>
      </w: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B553B5">
        <w:rPr>
          <w:rFonts w:ascii="Calibri" w:eastAsia="Calibri" w:hAnsi="Calibri" w:cs="Calibri"/>
          <w:b/>
          <w:lang w:eastAsia="cs-CZ"/>
        </w:rPr>
        <w:t>není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B553B5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Zahájení, aktualizace kontaktů, revize složení PS</w:t>
      </w:r>
    </w:p>
    <w:p w:rsidR="002C51ED" w:rsidRDefault="00E47975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Informace o aktivitách v rámci Týdne soc. služeb</w:t>
      </w:r>
    </w:p>
    <w:p w:rsidR="007B7D29" w:rsidRPr="007D2621" w:rsidRDefault="00E47975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Plnění priorit a opatření KP, evaluace jednotlivých realizátorů</w:t>
      </w:r>
    </w:p>
    <w:p w:rsidR="00EF5C17" w:rsidRPr="0094323B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94323B" w:rsidRPr="00B02E5E" w:rsidRDefault="0094323B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Ukončení</w:t>
      </w:r>
    </w:p>
    <w:p w:rsidR="00E52CC0" w:rsidRDefault="00EC2972" w:rsidP="00561634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8E7960" w:rsidRDefault="008E7960" w:rsidP="00761E74">
      <w:pPr>
        <w:spacing w:after="0"/>
        <w:jc w:val="both"/>
        <w:rPr>
          <w:b/>
        </w:rPr>
      </w:pPr>
    </w:p>
    <w:p w:rsidR="00AB786D" w:rsidRPr="000E5642" w:rsidRDefault="005952DF" w:rsidP="00AB786D">
      <w:pPr>
        <w:spacing w:before="120" w:after="0"/>
        <w:jc w:val="both"/>
      </w:pPr>
      <w:r w:rsidRPr="005C1592">
        <w:rPr>
          <w:b/>
        </w:rPr>
        <w:t xml:space="preserve">Ad </w:t>
      </w:r>
      <w:r w:rsidR="00561634">
        <w:rPr>
          <w:b/>
        </w:rPr>
        <w:t>2</w:t>
      </w:r>
      <w:r w:rsidRPr="005C1592">
        <w:rPr>
          <w:b/>
        </w:rPr>
        <w:t>)</w:t>
      </w:r>
      <w:r w:rsidR="0017793F" w:rsidRPr="005C1592">
        <w:rPr>
          <w:b/>
        </w:rPr>
        <w:t xml:space="preserve"> </w:t>
      </w:r>
      <w:r w:rsidR="00E47975">
        <w:t>Zhodnocen</w:t>
      </w:r>
      <w:r w:rsidR="000E5642">
        <w:t>í</w:t>
      </w:r>
      <w:r w:rsidR="00E47975">
        <w:t xml:space="preserve"> Týd</w:t>
      </w:r>
      <w:r w:rsidR="000E5642">
        <w:t>ne</w:t>
      </w:r>
      <w:r w:rsidR="00E47975">
        <w:t xml:space="preserve"> soc. služeb. </w:t>
      </w:r>
      <w:proofErr w:type="spellStart"/>
      <w:r w:rsidR="008E7960">
        <w:t>Miniveletrh</w:t>
      </w:r>
      <w:proofErr w:type="spellEnd"/>
      <w:r w:rsidR="008E7960">
        <w:t xml:space="preserve"> hodnocen kladně, vyhovují i prostory. </w:t>
      </w:r>
      <w:r w:rsidR="00E47975">
        <w:t xml:space="preserve">V rámci </w:t>
      </w:r>
      <w:r w:rsidR="000E5642">
        <w:t>dnů otevřených dveří</w:t>
      </w:r>
      <w:r w:rsidR="00E47975">
        <w:t xml:space="preserve"> návštěvnost spíše ze stran odborné veřejnosti. Pro příští ročníky navr</w:t>
      </w:r>
      <w:r w:rsidR="000B6941">
        <w:t>ženo rozšíření informací a propagace</w:t>
      </w:r>
      <w:r w:rsidR="00E47975">
        <w:t xml:space="preserve"> </w:t>
      </w:r>
      <w:r w:rsidR="000E5642">
        <w:t>do</w:t>
      </w:r>
      <w:r w:rsidR="00E47975">
        <w:t xml:space="preserve"> škol. </w:t>
      </w:r>
      <w:r w:rsidR="00AB786D">
        <w:t>Domov Jistoty pořádal v Bohumíně 2. ročník Zastav</w:t>
      </w:r>
      <w:r w:rsidR="00AB786D" w:rsidRPr="00AB786D">
        <w:t xml:space="preserve"> </w:t>
      </w:r>
      <w:proofErr w:type="spellStart"/>
      <w:r w:rsidR="00AB786D">
        <w:t>SeFestu</w:t>
      </w:r>
      <w:proofErr w:type="spellEnd"/>
      <w:r w:rsidR="00AB786D">
        <w:t xml:space="preserve">, účastnili se i opatrovníci klientů z Karviné. Na programu byla např. ukázka bazální stimulace, slalom na </w:t>
      </w:r>
      <w:proofErr w:type="spellStart"/>
      <w:r w:rsidR="00AB786D">
        <w:t>inv</w:t>
      </w:r>
      <w:proofErr w:type="spellEnd"/>
      <w:r w:rsidR="00AB786D">
        <w:t>. vozíku, bar s míchanými nápoji apod.</w:t>
      </w:r>
      <w:r w:rsidR="00AB786D">
        <w:t xml:space="preserve"> (inspirace pro další očníky karvinské akce)</w:t>
      </w:r>
      <w:r w:rsidR="00AB786D">
        <w:t xml:space="preserve"> </w:t>
      </w:r>
    </w:p>
    <w:p w:rsidR="008E7960" w:rsidRDefault="008E7960" w:rsidP="008E7960">
      <w:pPr>
        <w:spacing w:after="0"/>
        <w:jc w:val="both"/>
      </w:pPr>
    </w:p>
    <w:p w:rsidR="00F237A2" w:rsidRDefault="0094323B" w:rsidP="008E7960">
      <w:pPr>
        <w:spacing w:after="0"/>
        <w:jc w:val="both"/>
        <w:rPr>
          <w:bCs/>
          <w:sz w:val="24"/>
          <w:szCs w:val="24"/>
        </w:rPr>
      </w:pPr>
      <w:r>
        <w:rPr>
          <w:b/>
        </w:rPr>
        <w:t>Ad</w:t>
      </w:r>
      <w:r w:rsidR="00F237A2">
        <w:rPr>
          <w:b/>
        </w:rPr>
        <w:t xml:space="preserve"> </w:t>
      </w:r>
      <w:r>
        <w:rPr>
          <w:b/>
        </w:rPr>
        <w:t>3)</w:t>
      </w:r>
      <w:r w:rsidR="008E7960">
        <w:rPr>
          <w:b/>
        </w:rPr>
        <w:t xml:space="preserve"> </w:t>
      </w:r>
      <w:r w:rsidR="008E7960" w:rsidRPr="008E7960">
        <w:t>Vzhledem k tomu, že je potřeba vyhodnotit současný komunitní plán na lét</w:t>
      </w:r>
      <w:r w:rsidR="008E7960">
        <w:t>a</w:t>
      </w:r>
      <w:r w:rsidR="008E7960" w:rsidRPr="008E7960">
        <w:t xml:space="preserve"> 2020-2023, je</w:t>
      </w:r>
      <w:r w:rsidR="008E7960">
        <w:rPr>
          <w:b/>
        </w:rPr>
        <w:t xml:space="preserve"> </w:t>
      </w:r>
      <w:r>
        <w:rPr>
          <w:b/>
        </w:rPr>
        <w:t xml:space="preserve"> </w:t>
      </w:r>
      <w:r w:rsidR="008E7960" w:rsidRPr="008E7960">
        <w:t xml:space="preserve">potřeba </w:t>
      </w:r>
      <w:r w:rsidR="008E7960">
        <w:t>jednotlivými realizátory e</w:t>
      </w:r>
      <w:r w:rsidR="000B6941">
        <w:t>valu</w:t>
      </w:r>
      <w:r w:rsidR="008E7960">
        <w:t>ovat stanovené priority a op</w:t>
      </w:r>
      <w:r w:rsidR="000B6941">
        <w:t>a</w:t>
      </w:r>
      <w:r w:rsidR="008E7960">
        <w:t xml:space="preserve">tření a vyhodnocení zaslat </w:t>
      </w:r>
      <w:r w:rsidR="00E47975">
        <w:t xml:space="preserve">do </w:t>
      </w:r>
      <w:proofErr w:type="gramStart"/>
      <w:r w:rsidR="00E47975">
        <w:lastRenderedPageBreak/>
        <w:t>10.11.2023</w:t>
      </w:r>
      <w:proofErr w:type="gramEnd"/>
      <w:r w:rsidR="008E7960">
        <w:t xml:space="preserve"> p. </w:t>
      </w:r>
      <w:proofErr w:type="spellStart"/>
      <w:r w:rsidR="008E7960">
        <w:t>Wiechecové</w:t>
      </w:r>
      <w:proofErr w:type="spellEnd"/>
      <w:r w:rsidR="00E47975">
        <w:t xml:space="preserve">. V případě potřeby bodu </w:t>
      </w:r>
      <w:r w:rsidR="008E7960">
        <w:t xml:space="preserve">budou </w:t>
      </w:r>
      <w:r w:rsidR="00E47975">
        <w:t xml:space="preserve">jednání probíhat </w:t>
      </w:r>
      <w:r w:rsidR="008E7960">
        <w:t xml:space="preserve">už s </w:t>
      </w:r>
      <w:r w:rsidR="00E47975">
        <w:t xml:space="preserve">konkrétními realizátory. </w:t>
      </w:r>
    </w:p>
    <w:p w:rsidR="00B95ACB" w:rsidRDefault="00CF1F20" w:rsidP="00B02E5E">
      <w:pPr>
        <w:spacing w:before="120" w:after="0"/>
        <w:jc w:val="both"/>
      </w:pPr>
      <w:r w:rsidRPr="00CF1F20">
        <w:rPr>
          <w:b/>
        </w:rPr>
        <w:t>Ad</w:t>
      </w:r>
      <w:r w:rsidR="00F237A2">
        <w:rPr>
          <w:b/>
        </w:rPr>
        <w:t xml:space="preserve"> 4</w:t>
      </w:r>
      <w:r w:rsidRPr="00CF1F20">
        <w:rPr>
          <w:b/>
        </w:rPr>
        <w:t>)</w:t>
      </w:r>
      <w:r w:rsidR="000E5642">
        <w:rPr>
          <w:b/>
        </w:rPr>
        <w:t xml:space="preserve"> D</w:t>
      </w:r>
      <w:r w:rsidR="000E5642" w:rsidRPr="000E5642">
        <w:t>iskuse k tématům „asistent sociální péče“ a „</w:t>
      </w:r>
      <w:proofErr w:type="spellStart"/>
      <w:r w:rsidR="000E5642" w:rsidRPr="000E5642">
        <w:t>homesharing</w:t>
      </w:r>
      <w:proofErr w:type="spellEnd"/>
      <w:r w:rsidR="000E5642" w:rsidRPr="000E5642">
        <w:t xml:space="preserve">“ (sdílená péče, systém podpory rodin dětí s mentálním či kombinovaným postižením). </w:t>
      </w:r>
    </w:p>
    <w:p w:rsidR="00B95ACB" w:rsidRDefault="00B95ACB" w:rsidP="00613AD7">
      <w:pPr>
        <w:spacing w:before="120" w:after="0"/>
        <w:jc w:val="both"/>
      </w:pPr>
      <w:bookmarkStart w:id="0" w:name="_GoBack"/>
      <w:bookmarkEnd w:id="0"/>
      <w:r w:rsidRPr="00B02E5E">
        <w:rPr>
          <w:b/>
        </w:rPr>
        <w:t>Ad 5)</w:t>
      </w:r>
      <w:r>
        <w:t xml:space="preserve"> Ukončení </w:t>
      </w:r>
    </w:p>
    <w:p w:rsidR="00092BFE" w:rsidRDefault="00092BFE" w:rsidP="00092BFE">
      <w:pPr>
        <w:spacing w:before="120" w:after="0"/>
        <w:jc w:val="both"/>
      </w:pPr>
    </w:p>
    <w:p w:rsidR="000E5642" w:rsidRDefault="00E47975" w:rsidP="00E47975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Pr="00C16074">
        <w:rPr>
          <w:rFonts w:cs="Arial"/>
          <w:b/>
        </w:rPr>
        <w:t xml:space="preserve"> pro jednání </w:t>
      </w:r>
      <w:r w:rsidR="000E5642">
        <w:rPr>
          <w:rFonts w:cs="Arial"/>
          <w:b/>
        </w:rPr>
        <w:t>podskupiny „Duše“</w:t>
      </w:r>
    </w:p>
    <w:p w:rsidR="00E47975" w:rsidRDefault="000E5642" w:rsidP="000B6941">
      <w:pPr>
        <w:spacing w:before="120" w:after="0"/>
        <w:jc w:val="center"/>
      </w:pPr>
      <w:proofErr w:type="gramStart"/>
      <w:r>
        <w:rPr>
          <w:rFonts w:cs="Arial"/>
        </w:rPr>
        <w:t>24.11.2023</w:t>
      </w:r>
      <w:proofErr w:type="gramEnd"/>
      <w:r>
        <w:rPr>
          <w:rFonts w:cs="Arial"/>
        </w:rPr>
        <w:t>, Slezská diakonie, V</w:t>
      </w:r>
      <w:r w:rsidR="000B6941">
        <w:rPr>
          <w:rFonts w:cs="Arial"/>
        </w:rPr>
        <w:t> </w:t>
      </w:r>
      <w:r>
        <w:rPr>
          <w:rFonts w:cs="Arial"/>
        </w:rPr>
        <w:t>Aleji</w:t>
      </w:r>
      <w:r w:rsidR="000B6941">
        <w:rPr>
          <w:rFonts w:cs="Arial"/>
        </w:rPr>
        <w:t xml:space="preserve"> 435, Karviná – Ráj </w:t>
      </w:r>
    </w:p>
    <w:p w:rsidR="00092BFE" w:rsidRDefault="00092BFE" w:rsidP="006E2FB3">
      <w:pPr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Pr="003C4917" w:rsidRDefault="00E47975" w:rsidP="003C4917">
      <w:pPr>
        <w:spacing w:before="120" w:after="0"/>
        <w:jc w:val="center"/>
        <w:rPr>
          <w:rFonts w:cs="Arial"/>
          <w:b/>
        </w:rPr>
      </w:pPr>
      <w:proofErr w:type="gramStart"/>
      <w:r>
        <w:rPr>
          <w:rFonts w:cs="Arial"/>
        </w:rPr>
        <w:t>16</w:t>
      </w:r>
      <w:r w:rsidR="00B95ACB">
        <w:rPr>
          <w:rFonts w:cs="Arial"/>
        </w:rPr>
        <w:t>.</w:t>
      </w:r>
      <w:r>
        <w:rPr>
          <w:rFonts w:cs="Arial"/>
        </w:rPr>
        <w:t>2</w:t>
      </w:r>
      <w:r w:rsidR="00B95ACB">
        <w:rPr>
          <w:rFonts w:cs="Arial"/>
        </w:rPr>
        <w:t>.202</w:t>
      </w:r>
      <w:r>
        <w:rPr>
          <w:rFonts w:cs="Arial"/>
        </w:rPr>
        <w:t>4</w:t>
      </w:r>
      <w:proofErr w:type="gramEnd"/>
      <w:r w:rsidR="00B95ACB">
        <w:rPr>
          <w:rFonts w:cs="Arial"/>
        </w:rPr>
        <w:t xml:space="preserve"> </w:t>
      </w:r>
      <w:r w:rsidR="00F852D2">
        <w:rPr>
          <w:rFonts w:cs="Arial"/>
        </w:rPr>
        <w:t>v 9:00 hod, Spolkový dům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3C4917">
      <w:pPr>
        <w:spacing w:before="240" w:after="0" w:line="240" w:lineRule="auto"/>
      </w:pPr>
    </w:p>
    <w:p w:rsidR="007D4B88" w:rsidRDefault="007D4B88" w:rsidP="0065336A">
      <w:pPr>
        <w:spacing w:after="0" w:line="240" w:lineRule="auto"/>
      </w:pPr>
    </w:p>
    <w:p w:rsidR="00B02E5E" w:rsidRDefault="00B02E5E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B02E5E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proofErr w:type="gramStart"/>
      <w:r w:rsidR="000E5642">
        <w:t>20.10.2023</w:t>
      </w:r>
      <w:proofErr w:type="gramEnd"/>
    </w:p>
    <w:p w:rsidR="00F852D2" w:rsidRDefault="00B02E5E" w:rsidP="0065336A">
      <w:pPr>
        <w:spacing w:after="0" w:line="240" w:lineRule="auto"/>
      </w:pPr>
      <w:r>
        <w:t>Z</w:t>
      </w:r>
      <w:r w:rsidR="00F852D2">
        <w:t xml:space="preserve">apsala: Mgr. Zuzana Stiborová, DiS. 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78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8AC"/>
    <w:multiLevelType w:val="hybridMultilevel"/>
    <w:tmpl w:val="F5EE6790"/>
    <w:lvl w:ilvl="0" w:tplc="21C868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42F85"/>
    <w:multiLevelType w:val="hybridMultilevel"/>
    <w:tmpl w:val="3C4A3060"/>
    <w:lvl w:ilvl="0" w:tplc="6CEE5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11"/>
  </w:num>
  <w:num w:numId="5">
    <w:abstractNumId w:val="19"/>
  </w:num>
  <w:num w:numId="6">
    <w:abstractNumId w:val="2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9"/>
  </w:num>
  <w:num w:numId="15">
    <w:abstractNumId w:val="21"/>
  </w:num>
  <w:num w:numId="16">
    <w:abstractNumId w:val="12"/>
  </w:num>
  <w:num w:numId="17">
    <w:abstractNumId w:val="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18"/>
  </w:num>
  <w:num w:numId="25">
    <w:abstractNumId w:val="14"/>
  </w:num>
  <w:num w:numId="26">
    <w:abstractNumId w:val="2"/>
  </w:num>
  <w:num w:numId="27">
    <w:abstractNumId w:val="16"/>
  </w:num>
  <w:num w:numId="28">
    <w:abstractNumId w:val="9"/>
  </w:num>
  <w:num w:numId="29">
    <w:abstractNumId w:val="1"/>
  </w:num>
  <w:num w:numId="30">
    <w:abstractNumId w:val="3"/>
  </w:num>
  <w:num w:numId="31">
    <w:abstractNumId w:val="1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779F"/>
    <w:rsid w:val="00043787"/>
    <w:rsid w:val="00046186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2BFE"/>
    <w:rsid w:val="00094C0A"/>
    <w:rsid w:val="00096441"/>
    <w:rsid w:val="000A0C2F"/>
    <w:rsid w:val="000A34D0"/>
    <w:rsid w:val="000A5775"/>
    <w:rsid w:val="000A6B58"/>
    <w:rsid w:val="000B06D3"/>
    <w:rsid w:val="000B3A4F"/>
    <w:rsid w:val="000B48B7"/>
    <w:rsid w:val="000B6941"/>
    <w:rsid w:val="000C1A7F"/>
    <w:rsid w:val="000C6CED"/>
    <w:rsid w:val="000D34A9"/>
    <w:rsid w:val="000D7A9E"/>
    <w:rsid w:val="000D7D75"/>
    <w:rsid w:val="000E5642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22BD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B0A48"/>
    <w:rsid w:val="002B3DF1"/>
    <w:rsid w:val="002B574C"/>
    <w:rsid w:val="002B5762"/>
    <w:rsid w:val="002B7D47"/>
    <w:rsid w:val="002B7DC7"/>
    <w:rsid w:val="002C51ED"/>
    <w:rsid w:val="002D72DD"/>
    <w:rsid w:val="002E1D52"/>
    <w:rsid w:val="002E2B1E"/>
    <w:rsid w:val="002F0C8A"/>
    <w:rsid w:val="002F25F1"/>
    <w:rsid w:val="002F5767"/>
    <w:rsid w:val="0030005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634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3AD7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77E94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49B"/>
    <w:rsid w:val="00804E0B"/>
    <w:rsid w:val="00806154"/>
    <w:rsid w:val="00812421"/>
    <w:rsid w:val="00812E2A"/>
    <w:rsid w:val="00816801"/>
    <w:rsid w:val="00816FC7"/>
    <w:rsid w:val="0082070C"/>
    <w:rsid w:val="0082178E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E7960"/>
    <w:rsid w:val="008F0D7F"/>
    <w:rsid w:val="008F1DBC"/>
    <w:rsid w:val="008F20D2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323B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47D9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86F49"/>
    <w:rsid w:val="00AA2B2D"/>
    <w:rsid w:val="00AA7E8E"/>
    <w:rsid w:val="00AB424B"/>
    <w:rsid w:val="00AB786D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02E5E"/>
    <w:rsid w:val="00B329F2"/>
    <w:rsid w:val="00B35E08"/>
    <w:rsid w:val="00B50C74"/>
    <w:rsid w:val="00B52CD8"/>
    <w:rsid w:val="00B553B5"/>
    <w:rsid w:val="00B60FA2"/>
    <w:rsid w:val="00B6155D"/>
    <w:rsid w:val="00B629AD"/>
    <w:rsid w:val="00B65A14"/>
    <w:rsid w:val="00B758D0"/>
    <w:rsid w:val="00B86AE9"/>
    <w:rsid w:val="00B9391E"/>
    <w:rsid w:val="00B95ACB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1F20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364B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15F2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47975"/>
    <w:rsid w:val="00E50B98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23"/>
    <w:rsid w:val="00F17F75"/>
    <w:rsid w:val="00F20963"/>
    <w:rsid w:val="00F237A2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4881"/>
    <w:rsid w:val="00FD72F4"/>
    <w:rsid w:val="00FD79C8"/>
    <w:rsid w:val="00FE303E"/>
    <w:rsid w:val="00FE47D0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505B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CCBF-B9FA-4847-8280-AFB21C5C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3</cp:revision>
  <cp:lastPrinted>2023-11-15T07:52:00Z</cp:lastPrinted>
  <dcterms:created xsi:type="dcterms:W3CDTF">2023-11-15T08:22:00Z</dcterms:created>
  <dcterms:modified xsi:type="dcterms:W3CDTF">2023-11-22T08:52:00Z</dcterms:modified>
</cp:coreProperties>
</file>