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D68" w:rsidRPr="00B9383F" w:rsidRDefault="0023171B" w:rsidP="00975D68">
      <w:pPr>
        <w:pStyle w:val="Nzev"/>
        <w:jc w:val="center"/>
      </w:pPr>
      <w:r>
        <w:t xml:space="preserve">Zápis </w:t>
      </w:r>
    </w:p>
    <w:p w:rsidR="00975D68" w:rsidRPr="00B9383F" w:rsidRDefault="00975D68" w:rsidP="00975D68">
      <w:pPr>
        <w:pStyle w:val="Nzev"/>
        <w:jc w:val="center"/>
        <w:rPr>
          <w:b/>
          <w:sz w:val="28"/>
          <w:szCs w:val="28"/>
        </w:rPr>
      </w:pPr>
      <w:r w:rsidRPr="00B9383F">
        <w:rPr>
          <w:b/>
          <w:sz w:val="28"/>
          <w:szCs w:val="28"/>
        </w:rPr>
        <w:t>z jednání pracovní skupiny komunitního plánování</w:t>
      </w:r>
    </w:p>
    <w:p w:rsidR="00975D68" w:rsidRPr="00B9383F" w:rsidRDefault="00975D68" w:rsidP="00975D68">
      <w:pPr>
        <w:pStyle w:val="Nzev"/>
        <w:jc w:val="center"/>
        <w:rPr>
          <w:b/>
          <w:sz w:val="28"/>
          <w:szCs w:val="28"/>
        </w:rPr>
      </w:pPr>
      <w:r w:rsidRPr="00B9383F">
        <w:rPr>
          <w:b/>
          <w:sz w:val="28"/>
          <w:szCs w:val="28"/>
        </w:rPr>
        <w:t>„</w:t>
      </w:r>
      <w:r w:rsidR="002B6BD2">
        <w:rPr>
          <w:b/>
          <w:sz w:val="28"/>
          <w:szCs w:val="28"/>
        </w:rPr>
        <w:t>Senioři</w:t>
      </w:r>
      <w:r w:rsidRPr="00B9383F">
        <w:rPr>
          <w:b/>
          <w:sz w:val="28"/>
          <w:szCs w:val="28"/>
        </w:rPr>
        <w:t>“</w:t>
      </w:r>
    </w:p>
    <w:p w:rsidR="000C0EE5" w:rsidRPr="00B9383F" w:rsidRDefault="000C0EE5" w:rsidP="00975D68">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7546"/>
      </w:tblGrid>
      <w:tr w:rsidR="00975D68" w:rsidRPr="00B9383F" w:rsidTr="007A1974">
        <w:tc>
          <w:tcPr>
            <w:tcW w:w="1526" w:type="dxa"/>
            <w:shd w:val="clear" w:color="auto" w:fill="auto"/>
          </w:tcPr>
          <w:p w:rsidR="00975D68" w:rsidRPr="00B9383F" w:rsidRDefault="00975D68" w:rsidP="00F43768">
            <w:pPr>
              <w:spacing w:line="240" w:lineRule="auto"/>
              <w:rPr>
                <w:rFonts w:ascii="Times New Roman" w:hAnsi="Times New Roman"/>
                <w:sz w:val="20"/>
                <w:szCs w:val="20"/>
                <w:lang w:eastAsia="cs-CZ"/>
              </w:rPr>
            </w:pPr>
            <w:r w:rsidRPr="00B9383F">
              <w:rPr>
                <w:rFonts w:ascii="Times New Roman" w:hAnsi="Times New Roman"/>
                <w:sz w:val="20"/>
                <w:szCs w:val="20"/>
                <w:lang w:eastAsia="cs-CZ"/>
              </w:rPr>
              <w:t>Datum:</w:t>
            </w:r>
          </w:p>
        </w:tc>
        <w:tc>
          <w:tcPr>
            <w:tcW w:w="7684" w:type="dxa"/>
            <w:shd w:val="clear" w:color="auto" w:fill="auto"/>
          </w:tcPr>
          <w:p w:rsidR="00975D68" w:rsidRPr="00B9383F" w:rsidRDefault="00651652" w:rsidP="00DA19BA">
            <w:pPr>
              <w:spacing w:line="240" w:lineRule="auto"/>
              <w:rPr>
                <w:rFonts w:ascii="Times New Roman" w:hAnsi="Times New Roman"/>
                <w:sz w:val="20"/>
                <w:szCs w:val="20"/>
                <w:lang w:eastAsia="cs-CZ"/>
              </w:rPr>
            </w:pPr>
            <w:proofErr w:type="gramStart"/>
            <w:r>
              <w:rPr>
                <w:rFonts w:ascii="Times New Roman" w:hAnsi="Times New Roman"/>
                <w:sz w:val="20"/>
                <w:szCs w:val="20"/>
                <w:lang w:eastAsia="cs-CZ"/>
              </w:rPr>
              <w:t>15.</w:t>
            </w:r>
            <w:r w:rsidR="00DA19BA">
              <w:rPr>
                <w:rFonts w:ascii="Times New Roman" w:hAnsi="Times New Roman"/>
                <w:sz w:val="20"/>
                <w:szCs w:val="20"/>
                <w:lang w:eastAsia="cs-CZ"/>
              </w:rPr>
              <w:t>9</w:t>
            </w:r>
            <w:r>
              <w:rPr>
                <w:rFonts w:ascii="Times New Roman" w:hAnsi="Times New Roman"/>
                <w:sz w:val="20"/>
                <w:szCs w:val="20"/>
                <w:lang w:eastAsia="cs-CZ"/>
              </w:rPr>
              <w:t>.2022</w:t>
            </w:r>
            <w:proofErr w:type="gramEnd"/>
            <w:r w:rsidR="00E2537A">
              <w:rPr>
                <w:rFonts w:ascii="Times New Roman" w:hAnsi="Times New Roman"/>
                <w:sz w:val="20"/>
                <w:szCs w:val="20"/>
                <w:lang w:eastAsia="cs-CZ"/>
              </w:rPr>
              <w:t>, 9:00-11:00 hodin</w:t>
            </w:r>
          </w:p>
        </w:tc>
      </w:tr>
      <w:tr w:rsidR="00975D68" w:rsidRPr="00B9383F" w:rsidTr="007A1974">
        <w:tc>
          <w:tcPr>
            <w:tcW w:w="1526" w:type="dxa"/>
            <w:shd w:val="clear" w:color="auto" w:fill="auto"/>
          </w:tcPr>
          <w:p w:rsidR="00975D68" w:rsidRPr="00B9383F" w:rsidRDefault="00975D68" w:rsidP="00F43768">
            <w:pPr>
              <w:spacing w:line="240" w:lineRule="auto"/>
              <w:rPr>
                <w:rFonts w:ascii="Times New Roman" w:hAnsi="Times New Roman"/>
                <w:sz w:val="20"/>
                <w:szCs w:val="20"/>
                <w:lang w:eastAsia="cs-CZ"/>
              </w:rPr>
            </w:pPr>
            <w:r w:rsidRPr="00B9383F">
              <w:rPr>
                <w:rFonts w:ascii="Times New Roman" w:hAnsi="Times New Roman"/>
                <w:sz w:val="20"/>
                <w:szCs w:val="20"/>
                <w:lang w:eastAsia="cs-CZ"/>
              </w:rPr>
              <w:t>Místo:</w:t>
            </w:r>
          </w:p>
        </w:tc>
        <w:tc>
          <w:tcPr>
            <w:tcW w:w="7684" w:type="dxa"/>
            <w:shd w:val="clear" w:color="auto" w:fill="auto"/>
          </w:tcPr>
          <w:p w:rsidR="00975D68" w:rsidRPr="00E2537A" w:rsidRDefault="00DA19BA" w:rsidP="00DA19BA">
            <w:pPr>
              <w:rPr>
                <w:rFonts w:ascii="Times New Roman" w:hAnsi="Times New Roman"/>
                <w:sz w:val="20"/>
                <w:szCs w:val="20"/>
                <w:lang w:eastAsia="cs-CZ"/>
              </w:rPr>
            </w:pPr>
            <w:r>
              <w:rPr>
                <w:rFonts w:ascii="Times New Roman" w:hAnsi="Times New Roman"/>
                <w:sz w:val="20"/>
                <w:szCs w:val="20"/>
                <w:lang w:eastAsia="cs-CZ"/>
              </w:rPr>
              <w:t xml:space="preserve">Nový domov, </w:t>
            </w:r>
            <w:proofErr w:type="spellStart"/>
            <w:proofErr w:type="gramStart"/>
            <w:r>
              <w:rPr>
                <w:rFonts w:ascii="Times New Roman" w:hAnsi="Times New Roman"/>
                <w:sz w:val="20"/>
                <w:szCs w:val="20"/>
                <w:lang w:eastAsia="cs-CZ"/>
              </w:rPr>
              <w:t>p.o</w:t>
            </w:r>
            <w:proofErr w:type="spellEnd"/>
            <w:r>
              <w:rPr>
                <w:rFonts w:ascii="Times New Roman" w:hAnsi="Times New Roman"/>
                <w:sz w:val="20"/>
                <w:szCs w:val="20"/>
                <w:lang w:eastAsia="cs-CZ"/>
              </w:rPr>
              <w:t>.</w:t>
            </w:r>
            <w:proofErr w:type="gramEnd"/>
            <w:r>
              <w:rPr>
                <w:rFonts w:ascii="Times New Roman" w:hAnsi="Times New Roman"/>
                <w:sz w:val="20"/>
                <w:szCs w:val="20"/>
                <w:lang w:eastAsia="cs-CZ"/>
              </w:rPr>
              <w:t>, U Bažantnice 1564/15, Karviná-Nové Město</w:t>
            </w:r>
          </w:p>
        </w:tc>
      </w:tr>
      <w:tr w:rsidR="00975D68" w:rsidRPr="00B9383F" w:rsidTr="007A1974">
        <w:tc>
          <w:tcPr>
            <w:tcW w:w="1526" w:type="dxa"/>
            <w:shd w:val="clear" w:color="auto" w:fill="auto"/>
          </w:tcPr>
          <w:p w:rsidR="00975D68" w:rsidRPr="00B9383F" w:rsidRDefault="00975D68" w:rsidP="00F43768">
            <w:pPr>
              <w:spacing w:line="240" w:lineRule="auto"/>
              <w:rPr>
                <w:rFonts w:ascii="Times New Roman" w:hAnsi="Times New Roman"/>
                <w:sz w:val="20"/>
                <w:szCs w:val="20"/>
                <w:lang w:eastAsia="cs-CZ"/>
              </w:rPr>
            </w:pPr>
            <w:r w:rsidRPr="00B9383F">
              <w:rPr>
                <w:rFonts w:ascii="Times New Roman" w:hAnsi="Times New Roman"/>
                <w:sz w:val="20"/>
                <w:szCs w:val="20"/>
                <w:lang w:eastAsia="cs-CZ"/>
              </w:rPr>
              <w:t>Přítomní:</w:t>
            </w:r>
          </w:p>
        </w:tc>
        <w:tc>
          <w:tcPr>
            <w:tcW w:w="7684" w:type="dxa"/>
            <w:shd w:val="clear" w:color="auto" w:fill="auto"/>
          </w:tcPr>
          <w:p w:rsidR="00975D68" w:rsidRPr="00E2537A" w:rsidRDefault="00283E3D" w:rsidP="00007D5B">
            <w:pPr>
              <w:pStyle w:val="Bezmezer"/>
              <w:rPr>
                <w:rFonts w:ascii="Times New Roman" w:hAnsi="Times New Roman"/>
                <w:b/>
                <w:color w:val="FF0000"/>
                <w:sz w:val="20"/>
                <w:szCs w:val="20"/>
              </w:rPr>
            </w:pPr>
            <w:r w:rsidRPr="00E2537A">
              <w:rPr>
                <w:rFonts w:ascii="Times New Roman" w:hAnsi="Times New Roman"/>
                <w:sz w:val="20"/>
                <w:szCs w:val="20"/>
              </w:rPr>
              <w:t>Mgr.</w:t>
            </w:r>
            <w:r w:rsidR="001D7E7B" w:rsidRPr="00E2537A">
              <w:rPr>
                <w:rFonts w:ascii="Times New Roman" w:hAnsi="Times New Roman"/>
                <w:sz w:val="20"/>
                <w:szCs w:val="20"/>
              </w:rPr>
              <w:t xml:space="preserve"> </w:t>
            </w:r>
            <w:r w:rsidRPr="00E2537A">
              <w:rPr>
                <w:rFonts w:ascii="Times New Roman" w:hAnsi="Times New Roman"/>
                <w:sz w:val="20"/>
                <w:szCs w:val="20"/>
              </w:rPr>
              <w:t xml:space="preserve">Helena </w:t>
            </w:r>
            <w:proofErr w:type="spellStart"/>
            <w:r w:rsidRPr="00E2537A">
              <w:rPr>
                <w:rFonts w:ascii="Times New Roman" w:hAnsi="Times New Roman"/>
                <w:sz w:val="20"/>
                <w:szCs w:val="20"/>
              </w:rPr>
              <w:t>Waclawiková</w:t>
            </w:r>
            <w:proofErr w:type="spellEnd"/>
            <w:r w:rsidRPr="00E2537A">
              <w:rPr>
                <w:rFonts w:ascii="Times New Roman" w:hAnsi="Times New Roman"/>
                <w:sz w:val="20"/>
                <w:szCs w:val="20"/>
              </w:rPr>
              <w:t xml:space="preserve"> (hl.),</w:t>
            </w:r>
            <w:r w:rsidR="00C40A7E" w:rsidRPr="00E2537A">
              <w:rPr>
                <w:rFonts w:ascii="Times New Roman" w:hAnsi="Times New Roman"/>
                <w:sz w:val="20"/>
                <w:szCs w:val="20"/>
              </w:rPr>
              <w:t xml:space="preserve"> </w:t>
            </w:r>
            <w:r w:rsidR="00883A41" w:rsidRPr="00E2537A">
              <w:rPr>
                <w:rFonts w:ascii="Times New Roman" w:hAnsi="Times New Roman"/>
                <w:sz w:val="20"/>
                <w:szCs w:val="20"/>
              </w:rPr>
              <w:t xml:space="preserve">Bc. Jana Gavlovská (hl.), </w:t>
            </w:r>
            <w:r w:rsidR="00C26E8F" w:rsidRPr="00E2537A">
              <w:rPr>
                <w:rFonts w:ascii="Times New Roman" w:hAnsi="Times New Roman"/>
                <w:sz w:val="20"/>
                <w:szCs w:val="20"/>
              </w:rPr>
              <w:t xml:space="preserve"> </w:t>
            </w:r>
            <w:r w:rsidR="00E2537A">
              <w:rPr>
                <w:rFonts w:ascii="Times New Roman" w:hAnsi="Times New Roman"/>
                <w:sz w:val="20"/>
                <w:szCs w:val="20"/>
              </w:rPr>
              <w:t>Bc. Yvona Dziadková (hl.),</w:t>
            </w:r>
            <w:r w:rsidR="00E74DEC" w:rsidRPr="00E2537A">
              <w:rPr>
                <w:rFonts w:ascii="Times New Roman" w:hAnsi="Times New Roman"/>
                <w:sz w:val="20"/>
                <w:szCs w:val="20"/>
              </w:rPr>
              <w:t xml:space="preserve"> </w:t>
            </w:r>
            <w:r w:rsidR="002B7F7F" w:rsidRPr="00E2537A">
              <w:rPr>
                <w:rFonts w:ascii="Times New Roman" w:hAnsi="Times New Roman"/>
                <w:sz w:val="20"/>
                <w:szCs w:val="20"/>
              </w:rPr>
              <w:t xml:space="preserve">pí Žaneta </w:t>
            </w:r>
            <w:r w:rsidR="00285A48" w:rsidRPr="00E2537A">
              <w:rPr>
                <w:rFonts w:ascii="Times New Roman" w:hAnsi="Times New Roman"/>
                <w:sz w:val="20"/>
                <w:szCs w:val="20"/>
              </w:rPr>
              <w:t>Pawliková</w:t>
            </w:r>
            <w:r w:rsidR="004D421A" w:rsidRPr="00E2537A">
              <w:rPr>
                <w:rFonts w:ascii="Times New Roman" w:hAnsi="Times New Roman"/>
                <w:sz w:val="20"/>
                <w:szCs w:val="20"/>
              </w:rPr>
              <w:t xml:space="preserve"> (hl.)</w:t>
            </w:r>
            <w:r w:rsidR="002B7F7F" w:rsidRPr="00E2537A">
              <w:rPr>
                <w:rFonts w:ascii="Times New Roman" w:hAnsi="Times New Roman"/>
                <w:sz w:val="20"/>
                <w:szCs w:val="20"/>
              </w:rPr>
              <w:t xml:space="preserve">, </w:t>
            </w:r>
            <w:r w:rsidR="00A57F7B" w:rsidRPr="00E2537A">
              <w:rPr>
                <w:rFonts w:ascii="Times New Roman" w:hAnsi="Times New Roman"/>
                <w:sz w:val="20"/>
                <w:szCs w:val="20"/>
              </w:rPr>
              <w:t xml:space="preserve"> </w:t>
            </w:r>
            <w:r w:rsidR="00895A22" w:rsidRPr="00E2537A">
              <w:rPr>
                <w:rFonts w:ascii="Times New Roman" w:hAnsi="Times New Roman"/>
                <w:sz w:val="20"/>
                <w:szCs w:val="20"/>
              </w:rPr>
              <w:t>Bc. Denisa Chalupová</w:t>
            </w:r>
            <w:r w:rsidR="00592014">
              <w:rPr>
                <w:rFonts w:ascii="Times New Roman" w:hAnsi="Times New Roman"/>
                <w:sz w:val="20"/>
                <w:szCs w:val="20"/>
              </w:rPr>
              <w:t xml:space="preserve"> (hl.)</w:t>
            </w:r>
            <w:r w:rsidR="0072157B" w:rsidRPr="00E2537A">
              <w:rPr>
                <w:rFonts w:ascii="Times New Roman" w:hAnsi="Times New Roman"/>
                <w:sz w:val="20"/>
                <w:szCs w:val="20"/>
              </w:rPr>
              <w:t>,</w:t>
            </w:r>
            <w:r w:rsidR="00DA3D75">
              <w:rPr>
                <w:rFonts w:ascii="Times New Roman" w:hAnsi="Times New Roman"/>
                <w:sz w:val="20"/>
                <w:szCs w:val="20"/>
              </w:rPr>
              <w:t xml:space="preserve"> </w:t>
            </w:r>
            <w:r w:rsidR="00B32BD9">
              <w:rPr>
                <w:rFonts w:ascii="Times New Roman" w:hAnsi="Times New Roman"/>
                <w:sz w:val="20"/>
                <w:szCs w:val="20"/>
              </w:rPr>
              <w:t>Mgr.</w:t>
            </w:r>
            <w:r w:rsidR="00DA3D75">
              <w:rPr>
                <w:rFonts w:ascii="Times New Roman" w:hAnsi="Times New Roman"/>
                <w:sz w:val="20"/>
                <w:szCs w:val="20"/>
              </w:rPr>
              <w:t xml:space="preserve"> </w:t>
            </w:r>
            <w:r w:rsidR="00B32BD9">
              <w:rPr>
                <w:rFonts w:ascii="Times New Roman" w:hAnsi="Times New Roman"/>
                <w:sz w:val="20"/>
                <w:szCs w:val="20"/>
              </w:rPr>
              <w:t>Roman Horn (</w:t>
            </w:r>
            <w:r w:rsidR="00007D5B">
              <w:rPr>
                <w:rFonts w:ascii="Times New Roman" w:hAnsi="Times New Roman"/>
                <w:sz w:val="20"/>
                <w:szCs w:val="20"/>
              </w:rPr>
              <w:t xml:space="preserve">hl. v </w:t>
            </w:r>
            <w:proofErr w:type="spellStart"/>
            <w:r w:rsidR="00B32BD9">
              <w:rPr>
                <w:rFonts w:ascii="Times New Roman" w:hAnsi="Times New Roman"/>
                <w:sz w:val="20"/>
                <w:szCs w:val="20"/>
              </w:rPr>
              <w:t>z</w:t>
            </w:r>
            <w:r w:rsidR="00007D5B">
              <w:rPr>
                <w:rFonts w:ascii="Times New Roman" w:hAnsi="Times New Roman"/>
                <w:sz w:val="20"/>
                <w:szCs w:val="20"/>
              </w:rPr>
              <w:t>ast</w:t>
            </w:r>
            <w:proofErr w:type="spellEnd"/>
            <w:r w:rsidR="00007D5B">
              <w:rPr>
                <w:rFonts w:ascii="Times New Roman" w:hAnsi="Times New Roman"/>
                <w:sz w:val="20"/>
                <w:szCs w:val="20"/>
              </w:rPr>
              <w:t>.</w:t>
            </w:r>
            <w:r w:rsidR="00B32BD9">
              <w:rPr>
                <w:rFonts w:ascii="Times New Roman" w:hAnsi="Times New Roman"/>
                <w:sz w:val="20"/>
                <w:szCs w:val="20"/>
              </w:rPr>
              <w:t xml:space="preserve">), Bc. Monika </w:t>
            </w:r>
            <w:proofErr w:type="spellStart"/>
            <w:r w:rsidR="00B32BD9">
              <w:rPr>
                <w:rFonts w:ascii="Times New Roman" w:hAnsi="Times New Roman"/>
                <w:sz w:val="20"/>
                <w:szCs w:val="20"/>
              </w:rPr>
              <w:t>Potyšová</w:t>
            </w:r>
            <w:proofErr w:type="spellEnd"/>
            <w:r w:rsidR="00B32BD9">
              <w:rPr>
                <w:rFonts w:ascii="Times New Roman" w:hAnsi="Times New Roman"/>
                <w:sz w:val="20"/>
                <w:szCs w:val="20"/>
              </w:rPr>
              <w:t xml:space="preserve"> (hl.),</w:t>
            </w:r>
            <w:r w:rsidR="00B32BD9" w:rsidRPr="00C26E8F">
              <w:rPr>
                <w:rFonts w:ascii="Times New Roman" w:hAnsi="Times New Roman"/>
                <w:sz w:val="20"/>
                <w:szCs w:val="20"/>
              </w:rPr>
              <w:t xml:space="preserve"> Bc. Barbora Ka</w:t>
            </w:r>
            <w:r w:rsidR="00B32BD9">
              <w:rPr>
                <w:rFonts w:ascii="Times New Roman" w:hAnsi="Times New Roman"/>
                <w:sz w:val="20"/>
                <w:szCs w:val="20"/>
              </w:rPr>
              <w:t>hánková, lic.,</w:t>
            </w:r>
            <w:r w:rsidR="00DA3D75">
              <w:rPr>
                <w:rFonts w:ascii="Times New Roman" w:hAnsi="Times New Roman"/>
                <w:sz w:val="20"/>
                <w:szCs w:val="20"/>
              </w:rPr>
              <w:t xml:space="preserve"> Bc. Jarmila Kretková</w:t>
            </w:r>
            <w:r w:rsidR="00592014">
              <w:rPr>
                <w:rFonts w:ascii="Times New Roman" w:hAnsi="Times New Roman"/>
                <w:sz w:val="20"/>
                <w:szCs w:val="20"/>
              </w:rPr>
              <w:t xml:space="preserve">, </w:t>
            </w:r>
            <w:r w:rsidR="00592014">
              <w:rPr>
                <w:rFonts w:ascii="Times New Roman" w:hAnsi="Times New Roman"/>
                <w:sz w:val="20"/>
                <w:szCs w:val="20"/>
              </w:rPr>
              <w:t>Mgr. Renáta Gore</w:t>
            </w:r>
            <w:r w:rsidR="00592014">
              <w:rPr>
                <w:rFonts w:ascii="Times New Roman" w:hAnsi="Times New Roman"/>
                <w:sz w:val="20"/>
                <w:szCs w:val="20"/>
              </w:rPr>
              <w:t xml:space="preserve"> (hl), </w:t>
            </w:r>
            <w:r w:rsidR="00592014" w:rsidRPr="0072157B">
              <w:rPr>
                <w:rFonts w:ascii="Times New Roman" w:hAnsi="Times New Roman"/>
                <w:sz w:val="20"/>
                <w:szCs w:val="20"/>
              </w:rPr>
              <w:t>Bc</w:t>
            </w:r>
            <w:r w:rsidR="00592014">
              <w:rPr>
                <w:rFonts w:ascii="Times New Roman" w:hAnsi="Times New Roman"/>
                <w:sz w:val="20"/>
                <w:szCs w:val="20"/>
              </w:rPr>
              <w:t>. Andrea Wiechećová (koordinátor KP</w:t>
            </w:r>
            <w:r w:rsidR="00592014">
              <w:rPr>
                <w:rFonts w:ascii="Times New Roman" w:hAnsi="Times New Roman"/>
                <w:sz w:val="20"/>
                <w:szCs w:val="20"/>
              </w:rPr>
              <w:t>)</w:t>
            </w:r>
            <w:r w:rsidR="00B32BD9">
              <w:rPr>
                <w:rFonts w:ascii="Times New Roman" w:hAnsi="Times New Roman"/>
                <w:sz w:val="20"/>
                <w:szCs w:val="20"/>
              </w:rPr>
              <w:t xml:space="preserve"> </w:t>
            </w:r>
          </w:p>
        </w:tc>
      </w:tr>
      <w:tr w:rsidR="00975D68" w:rsidRPr="00B9383F" w:rsidTr="007A1974">
        <w:tc>
          <w:tcPr>
            <w:tcW w:w="1526" w:type="dxa"/>
            <w:shd w:val="clear" w:color="auto" w:fill="auto"/>
          </w:tcPr>
          <w:p w:rsidR="00975D68" w:rsidRPr="00B9383F" w:rsidRDefault="00975D68" w:rsidP="00F43768">
            <w:pPr>
              <w:spacing w:line="240" w:lineRule="auto"/>
              <w:rPr>
                <w:rFonts w:ascii="Times New Roman" w:hAnsi="Times New Roman"/>
                <w:sz w:val="20"/>
                <w:szCs w:val="20"/>
                <w:lang w:eastAsia="cs-CZ"/>
              </w:rPr>
            </w:pPr>
            <w:r w:rsidRPr="00B9383F">
              <w:rPr>
                <w:rFonts w:ascii="Times New Roman" w:hAnsi="Times New Roman"/>
                <w:sz w:val="20"/>
                <w:szCs w:val="20"/>
                <w:lang w:eastAsia="cs-CZ"/>
              </w:rPr>
              <w:t>Omluveni:</w:t>
            </w:r>
          </w:p>
        </w:tc>
        <w:tc>
          <w:tcPr>
            <w:tcW w:w="7684" w:type="dxa"/>
            <w:shd w:val="clear" w:color="auto" w:fill="auto"/>
          </w:tcPr>
          <w:p w:rsidR="00975D68" w:rsidRPr="00883A41" w:rsidRDefault="00895A22" w:rsidP="00007D5B">
            <w:pPr>
              <w:spacing w:line="240" w:lineRule="auto"/>
              <w:jc w:val="both"/>
              <w:rPr>
                <w:rFonts w:ascii="Times New Roman" w:hAnsi="Times New Roman"/>
                <w:color w:val="FF0000"/>
                <w:sz w:val="20"/>
                <w:szCs w:val="20"/>
              </w:rPr>
            </w:pPr>
            <w:r w:rsidRPr="00C26E8F">
              <w:rPr>
                <w:rFonts w:ascii="Times New Roman" w:hAnsi="Times New Roman"/>
                <w:sz w:val="20"/>
                <w:szCs w:val="20"/>
              </w:rPr>
              <w:t>pí Irena Wojnarová</w:t>
            </w:r>
            <w:r w:rsidR="00A57F7B" w:rsidRPr="00C26E8F">
              <w:rPr>
                <w:rFonts w:ascii="Times New Roman" w:hAnsi="Times New Roman"/>
                <w:sz w:val="20"/>
                <w:szCs w:val="20"/>
              </w:rPr>
              <w:t xml:space="preserve">, </w:t>
            </w:r>
            <w:proofErr w:type="spellStart"/>
            <w:r w:rsidR="00B32BD9" w:rsidRPr="00E2537A">
              <w:rPr>
                <w:rFonts w:ascii="Times New Roman" w:hAnsi="Times New Roman"/>
                <w:sz w:val="20"/>
                <w:szCs w:val="20"/>
              </w:rPr>
              <w:t>mgr</w:t>
            </w:r>
            <w:proofErr w:type="spellEnd"/>
            <w:r w:rsidR="00B32BD9" w:rsidRPr="00E2537A">
              <w:rPr>
                <w:rFonts w:ascii="Times New Roman" w:hAnsi="Times New Roman"/>
                <w:sz w:val="20"/>
                <w:szCs w:val="20"/>
              </w:rPr>
              <w:t xml:space="preserve"> et Bc. Marie Pollaková, Bc. Veronika Bílá </w:t>
            </w:r>
          </w:p>
        </w:tc>
      </w:tr>
      <w:tr w:rsidR="00975D68" w:rsidRPr="00B9383F" w:rsidTr="007A1974">
        <w:trPr>
          <w:trHeight w:val="276"/>
        </w:trPr>
        <w:tc>
          <w:tcPr>
            <w:tcW w:w="1526" w:type="dxa"/>
            <w:shd w:val="clear" w:color="auto" w:fill="auto"/>
            <w:vAlign w:val="center"/>
          </w:tcPr>
          <w:p w:rsidR="00975D68" w:rsidRPr="00B9383F" w:rsidRDefault="00975D68" w:rsidP="00F43768">
            <w:pPr>
              <w:spacing w:line="240" w:lineRule="auto"/>
              <w:rPr>
                <w:rFonts w:ascii="Times New Roman" w:hAnsi="Times New Roman"/>
                <w:sz w:val="20"/>
                <w:szCs w:val="20"/>
                <w:lang w:eastAsia="cs-CZ"/>
              </w:rPr>
            </w:pPr>
            <w:r w:rsidRPr="00B9383F">
              <w:rPr>
                <w:rFonts w:ascii="Times New Roman" w:hAnsi="Times New Roman"/>
                <w:sz w:val="20"/>
                <w:szCs w:val="20"/>
                <w:lang w:eastAsia="cs-CZ"/>
              </w:rPr>
              <w:t>Hosté:</w:t>
            </w:r>
          </w:p>
        </w:tc>
        <w:tc>
          <w:tcPr>
            <w:tcW w:w="7684" w:type="dxa"/>
            <w:shd w:val="clear" w:color="auto" w:fill="auto"/>
            <w:vAlign w:val="center"/>
          </w:tcPr>
          <w:p w:rsidR="00975D68" w:rsidRPr="0072157B" w:rsidRDefault="00DA3D75" w:rsidP="00592014">
            <w:pPr>
              <w:jc w:val="both"/>
              <w:rPr>
                <w:rFonts w:ascii="Times New Roman" w:hAnsi="Times New Roman"/>
                <w:sz w:val="20"/>
                <w:szCs w:val="20"/>
              </w:rPr>
            </w:pPr>
            <w:r>
              <w:rPr>
                <w:rFonts w:ascii="Times New Roman" w:hAnsi="Times New Roman"/>
                <w:sz w:val="20"/>
                <w:szCs w:val="20"/>
              </w:rPr>
              <w:t>Bc. Milada Uhrinová</w:t>
            </w:r>
            <w:r w:rsidR="00C26E8F">
              <w:rPr>
                <w:rFonts w:ascii="Times New Roman" w:hAnsi="Times New Roman"/>
                <w:sz w:val="20"/>
                <w:szCs w:val="20"/>
              </w:rPr>
              <w:t xml:space="preserve"> </w:t>
            </w:r>
            <w:r>
              <w:rPr>
                <w:rFonts w:ascii="Times New Roman" w:hAnsi="Times New Roman"/>
                <w:sz w:val="20"/>
                <w:szCs w:val="20"/>
              </w:rPr>
              <w:t xml:space="preserve"> (ÚP)</w:t>
            </w:r>
          </w:p>
        </w:tc>
      </w:tr>
      <w:tr w:rsidR="00975D68" w:rsidRPr="00B9383F" w:rsidTr="007A1974">
        <w:tc>
          <w:tcPr>
            <w:tcW w:w="1526" w:type="dxa"/>
            <w:shd w:val="clear" w:color="auto" w:fill="auto"/>
            <w:vAlign w:val="center"/>
          </w:tcPr>
          <w:p w:rsidR="00975D68" w:rsidRPr="00B9383F" w:rsidRDefault="00975D68" w:rsidP="00F43768">
            <w:pPr>
              <w:spacing w:line="240" w:lineRule="auto"/>
              <w:rPr>
                <w:rFonts w:ascii="Times New Roman" w:hAnsi="Times New Roman"/>
                <w:sz w:val="20"/>
                <w:szCs w:val="20"/>
                <w:lang w:eastAsia="cs-CZ"/>
              </w:rPr>
            </w:pPr>
            <w:r w:rsidRPr="00B9383F">
              <w:rPr>
                <w:rFonts w:ascii="Times New Roman" w:hAnsi="Times New Roman"/>
                <w:sz w:val="20"/>
                <w:szCs w:val="20"/>
                <w:lang w:eastAsia="cs-CZ"/>
              </w:rPr>
              <w:t>Zapsal:</w:t>
            </w:r>
          </w:p>
        </w:tc>
        <w:tc>
          <w:tcPr>
            <w:tcW w:w="7684" w:type="dxa"/>
            <w:shd w:val="clear" w:color="auto" w:fill="auto"/>
            <w:vAlign w:val="center"/>
          </w:tcPr>
          <w:p w:rsidR="00975D68" w:rsidRPr="00B9383F" w:rsidRDefault="00651652" w:rsidP="00974BB2">
            <w:pPr>
              <w:spacing w:line="240" w:lineRule="auto"/>
              <w:jc w:val="both"/>
              <w:rPr>
                <w:rFonts w:ascii="Times New Roman" w:hAnsi="Times New Roman"/>
                <w:sz w:val="20"/>
                <w:szCs w:val="20"/>
                <w:lang w:eastAsia="cs-CZ"/>
              </w:rPr>
            </w:pPr>
            <w:r>
              <w:rPr>
                <w:rFonts w:ascii="Times New Roman" w:hAnsi="Times New Roman"/>
                <w:sz w:val="20"/>
                <w:szCs w:val="20"/>
                <w:lang w:eastAsia="cs-CZ"/>
              </w:rPr>
              <w:t>Bc. Yvona Dziadková</w:t>
            </w:r>
          </w:p>
        </w:tc>
      </w:tr>
    </w:tbl>
    <w:p w:rsidR="00F86078" w:rsidRDefault="00975D68" w:rsidP="000C0EE5">
      <w:pPr>
        <w:spacing w:after="0"/>
        <w:rPr>
          <w:i/>
        </w:rPr>
      </w:pPr>
      <w:r w:rsidRPr="00B9383F">
        <w:rPr>
          <w:i/>
        </w:rPr>
        <w:t xml:space="preserve">Pracovní skupina </w:t>
      </w:r>
      <w:r w:rsidR="00C40A7E" w:rsidRPr="0019759B">
        <w:rPr>
          <w:b/>
          <w:i/>
          <w:u w:val="single"/>
          <w:shd w:val="clear" w:color="auto" w:fill="FFFF00"/>
        </w:rPr>
        <w:t>je</w:t>
      </w:r>
      <w:r w:rsidRPr="00B9383F">
        <w:rPr>
          <w:i/>
        </w:rPr>
        <w:t xml:space="preserve"> </w:t>
      </w:r>
      <w:r w:rsidRPr="00C40A7E">
        <w:t>–</w:t>
      </w:r>
      <w:r w:rsidR="00047FB9" w:rsidRPr="00C40A7E">
        <w:t xml:space="preserve"> </w:t>
      </w:r>
      <w:r w:rsidRPr="0019759B">
        <w:rPr>
          <w:i/>
        </w:rPr>
        <w:t>není</w:t>
      </w:r>
      <w:r w:rsidRPr="00047FB9">
        <w:rPr>
          <w:i/>
        </w:rPr>
        <w:t xml:space="preserve"> </w:t>
      </w:r>
      <w:r w:rsidRPr="00B9383F">
        <w:rPr>
          <w:i/>
        </w:rPr>
        <w:t>usnášení schopna.</w:t>
      </w:r>
    </w:p>
    <w:p w:rsidR="00975D68" w:rsidRPr="00516545" w:rsidRDefault="00C3712D" w:rsidP="00ED5A11">
      <w:pPr>
        <w:keepNext/>
        <w:keepLines/>
        <w:spacing w:before="200"/>
        <w:jc w:val="both"/>
        <w:rPr>
          <w:rFonts w:ascii="Times New Roman" w:eastAsia="Cambria" w:hAnsi="Times New Roman"/>
          <w:b/>
          <w:color w:val="4F81BD"/>
          <w:sz w:val="26"/>
          <w:lang w:eastAsia="cs-CZ"/>
        </w:rPr>
      </w:pPr>
      <w:r>
        <w:rPr>
          <w:rFonts w:ascii="Times New Roman" w:eastAsia="Cambria" w:hAnsi="Times New Roman"/>
          <w:b/>
          <w:color w:val="4F81BD"/>
          <w:sz w:val="26"/>
          <w:lang w:eastAsia="cs-CZ"/>
        </w:rPr>
        <w:t>Pr</w:t>
      </w:r>
      <w:r w:rsidR="00975D68" w:rsidRPr="00B9383F">
        <w:rPr>
          <w:rFonts w:ascii="Times New Roman" w:eastAsia="Cambria" w:hAnsi="Times New Roman"/>
          <w:b/>
          <w:color w:val="4F81BD"/>
          <w:sz w:val="26"/>
          <w:lang w:eastAsia="cs-CZ"/>
        </w:rPr>
        <w:t>ogram:</w:t>
      </w:r>
    </w:p>
    <w:p w:rsidR="00516545" w:rsidRDefault="00516545" w:rsidP="00806A03">
      <w:pPr>
        <w:pStyle w:val="Normlnweb"/>
        <w:numPr>
          <w:ilvl w:val="0"/>
          <w:numId w:val="33"/>
        </w:numPr>
        <w:spacing w:before="0" w:beforeAutospacing="0" w:after="0" w:afterAutospacing="0"/>
        <w:ind w:left="284" w:hanging="273"/>
        <w:jc w:val="both"/>
        <w:rPr>
          <w:rFonts w:eastAsia="Calibri"/>
          <w:lang w:eastAsia="en-US"/>
        </w:rPr>
      </w:pPr>
      <w:r w:rsidRPr="00516545">
        <w:rPr>
          <w:rFonts w:eastAsia="Calibri"/>
          <w:lang w:eastAsia="en-US"/>
        </w:rPr>
        <w:t>Zahájení</w:t>
      </w:r>
      <w:r w:rsidR="008A140A">
        <w:rPr>
          <w:rFonts w:eastAsia="Calibri"/>
          <w:lang w:eastAsia="en-US"/>
        </w:rPr>
        <w:t xml:space="preserve"> </w:t>
      </w:r>
      <w:r w:rsidR="00DA19BA">
        <w:rPr>
          <w:rFonts w:eastAsia="Calibri"/>
          <w:lang w:eastAsia="en-US"/>
        </w:rPr>
        <w:t>(kontrola a revize složení PS, kontaktů, zda je PS usnášení schopná)</w:t>
      </w:r>
    </w:p>
    <w:p w:rsidR="00651652" w:rsidRDefault="00DA19BA" w:rsidP="00C1729B">
      <w:pPr>
        <w:pStyle w:val="Normlnweb"/>
        <w:numPr>
          <w:ilvl w:val="0"/>
          <w:numId w:val="33"/>
        </w:numPr>
        <w:spacing w:before="0" w:beforeAutospacing="0" w:after="0" w:afterAutospacing="0"/>
        <w:ind w:left="284" w:hanging="284"/>
        <w:jc w:val="both"/>
        <w:rPr>
          <w:rFonts w:eastAsia="Calibri"/>
          <w:lang w:eastAsia="en-US"/>
        </w:rPr>
      </w:pPr>
      <w:r>
        <w:rPr>
          <w:rFonts w:eastAsia="Calibri"/>
          <w:lang w:eastAsia="en-US"/>
        </w:rPr>
        <w:t xml:space="preserve">Informace o plánovaných aktivitách </w:t>
      </w:r>
      <w:r w:rsidR="00651652">
        <w:rPr>
          <w:rFonts w:eastAsia="Calibri"/>
          <w:lang w:eastAsia="en-US"/>
        </w:rPr>
        <w:t>v rámci Týdne sociálních služeb</w:t>
      </w:r>
    </w:p>
    <w:p w:rsidR="00516545" w:rsidRDefault="00516545" w:rsidP="00C1729B">
      <w:pPr>
        <w:pStyle w:val="Normlnweb"/>
        <w:numPr>
          <w:ilvl w:val="0"/>
          <w:numId w:val="33"/>
        </w:numPr>
        <w:spacing w:before="0" w:beforeAutospacing="0" w:after="0" w:afterAutospacing="0"/>
        <w:ind w:left="284" w:hanging="284"/>
        <w:jc w:val="both"/>
        <w:rPr>
          <w:rFonts w:eastAsia="Calibri"/>
          <w:lang w:eastAsia="en-US"/>
        </w:rPr>
      </w:pPr>
      <w:r w:rsidRPr="00651652">
        <w:rPr>
          <w:rFonts w:eastAsia="Calibri"/>
          <w:lang w:eastAsia="en-US"/>
        </w:rPr>
        <w:t>P</w:t>
      </w:r>
      <w:r w:rsidR="008A140A" w:rsidRPr="00651652">
        <w:rPr>
          <w:rFonts w:eastAsia="Calibri"/>
          <w:lang w:eastAsia="en-US"/>
        </w:rPr>
        <w:t xml:space="preserve">lnění priorit a opatření </w:t>
      </w:r>
      <w:r w:rsidR="00806A03" w:rsidRPr="00651652">
        <w:rPr>
          <w:rFonts w:eastAsia="Calibri"/>
          <w:lang w:eastAsia="en-US"/>
        </w:rPr>
        <w:t>komunitního plánování</w:t>
      </w:r>
      <w:r w:rsidR="00651652">
        <w:rPr>
          <w:rFonts w:eastAsia="Calibri"/>
          <w:lang w:eastAsia="en-US"/>
        </w:rPr>
        <w:t xml:space="preserve"> (plány aktivit v roce 2022, evaluace</w:t>
      </w:r>
      <w:r w:rsidR="00DA19BA">
        <w:rPr>
          <w:rFonts w:eastAsia="Calibri"/>
          <w:lang w:eastAsia="en-US"/>
        </w:rPr>
        <w:t>)</w:t>
      </w:r>
    </w:p>
    <w:p w:rsidR="00DA19BA" w:rsidRDefault="00DA19BA" w:rsidP="00C1729B">
      <w:pPr>
        <w:pStyle w:val="Normlnweb"/>
        <w:numPr>
          <w:ilvl w:val="0"/>
          <w:numId w:val="33"/>
        </w:numPr>
        <w:spacing w:before="0" w:beforeAutospacing="0" w:after="0" w:afterAutospacing="0"/>
        <w:ind w:left="284" w:hanging="284"/>
        <w:jc w:val="both"/>
        <w:rPr>
          <w:rFonts w:eastAsia="Calibri"/>
          <w:lang w:eastAsia="en-US"/>
        </w:rPr>
      </w:pPr>
      <w:r>
        <w:rPr>
          <w:rFonts w:eastAsia="Calibri"/>
          <w:lang w:eastAsia="en-US"/>
        </w:rPr>
        <w:t>Harmonogram tvorby nového komunitního plánu</w:t>
      </w:r>
    </w:p>
    <w:p w:rsidR="00DA19BA" w:rsidRPr="00651652" w:rsidRDefault="00DA19BA" w:rsidP="00C1729B">
      <w:pPr>
        <w:pStyle w:val="Normlnweb"/>
        <w:numPr>
          <w:ilvl w:val="0"/>
          <w:numId w:val="33"/>
        </w:numPr>
        <w:spacing w:before="0" w:beforeAutospacing="0" w:after="0" w:afterAutospacing="0"/>
        <w:ind w:left="284" w:hanging="284"/>
        <w:jc w:val="both"/>
        <w:rPr>
          <w:rFonts w:eastAsia="Calibri"/>
          <w:lang w:eastAsia="en-US"/>
        </w:rPr>
      </w:pPr>
      <w:r>
        <w:rPr>
          <w:rFonts w:eastAsia="Calibri"/>
          <w:lang w:eastAsia="en-US"/>
        </w:rPr>
        <w:t>Vize a poslání nového komunitního plánu, příprava na tvorbě SWOT analýzy</w:t>
      </w:r>
    </w:p>
    <w:p w:rsidR="00806A03" w:rsidRDefault="00DA19BA" w:rsidP="00DB1C47">
      <w:pPr>
        <w:pStyle w:val="Normlnweb"/>
        <w:spacing w:before="0" w:beforeAutospacing="0" w:after="0" w:afterAutospacing="0"/>
        <w:jc w:val="both"/>
        <w:rPr>
          <w:rFonts w:eastAsia="Calibri"/>
          <w:lang w:eastAsia="en-US"/>
        </w:rPr>
      </w:pPr>
      <w:r>
        <w:rPr>
          <w:rFonts w:eastAsia="Calibri"/>
          <w:lang w:eastAsia="en-US"/>
        </w:rPr>
        <w:t>5</w:t>
      </w:r>
      <w:r w:rsidR="00516545">
        <w:rPr>
          <w:rFonts w:eastAsia="Calibri"/>
          <w:lang w:eastAsia="en-US"/>
        </w:rPr>
        <w:t xml:space="preserve">.  </w:t>
      </w:r>
      <w:r w:rsidR="00317168">
        <w:rPr>
          <w:rFonts w:eastAsia="Calibri"/>
          <w:lang w:eastAsia="en-US"/>
        </w:rPr>
        <w:t>P</w:t>
      </w:r>
      <w:r w:rsidR="00806A03">
        <w:rPr>
          <w:rFonts w:eastAsia="Calibri"/>
          <w:lang w:eastAsia="en-US"/>
        </w:rPr>
        <w:t>ředání obecných informací zadavatele, poskytovatelů o změnách v jednotlivých službách</w:t>
      </w:r>
    </w:p>
    <w:p w:rsidR="0079367D" w:rsidRDefault="00DA19BA" w:rsidP="005A6BA6">
      <w:pPr>
        <w:pStyle w:val="Normlnweb"/>
        <w:spacing w:before="0" w:beforeAutospacing="0" w:after="0" w:afterAutospacing="0"/>
        <w:jc w:val="both"/>
        <w:rPr>
          <w:rFonts w:eastAsia="Calibri"/>
          <w:lang w:eastAsia="en-US"/>
        </w:rPr>
      </w:pPr>
      <w:r>
        <w:rPr>
          <w:rFonts w:eastAsia="Calibri"/>
          <w:lang w:eastAsia="en-US"/>
        </w:rPr>
        <w:t>6</w:t>
      </w:r>
      <w:r w:rsidR="00161E37">
        <w:rPr>
          <w:rFonts w:eastAsia="Calibri"/>
          <w:lang w:eastAsia="en-US"/>
        </w:rPr>
        <w:t xml:space="preserve">.  </w:t>
      </w:r>
      <w:r w:rsidR="00161E37" w:rsidRPr="00516545">
        <w:rPr>
          <w:rFonts w:eastAsia="Calibri"/>
          <w:lang w:eastAsia="en-US"/>
        </w:rPr>
        <w:t xml:space="preserve">Ukončení  </w:t>
      </w:r>
    </w:p>
    <w:p w:rsidR="0079367D" w:rsidRDefault="0079367D" w:rsidP="005A6BA6">
      <w:pPr>
        <w:pStyle w:val="Normlnweb"/>
        <w:spacing w:before="0" w:beforeAutospacing="0" w:after="0" w:afterAutospacing="0"/>
        <w:jc w:val="both"/>
        <w:rPr>
          <w:rFonts w:eastAsia="Calibri"/>
          <w:lang w:eastAsia="en-US"/>
        </w:rPr>
      </w:pPr>
    </w:p>
    <w:p w:rsidR="00651652" w:rsidRPr="00DA19BA" w:rsidRDefault="00161E37" w:rsidP="0079367D">
      <w:pPr>
        <w:pStyle w:val="Normlnweb"/>
        <w:spacing w:before="0" w:beforeAutospacing="0" w:after="0" w:afterAutospacing="0"/>
        <w:jc w:val="both"/>
        <w:rPr>
          <w:b/>
        </w:rPr>
      </w:pPr>
      <w:r w:rsidRPr="00516545">
        <w:rPr>
          <w:rFonts w:eastAsia="Calibri"/>
          <w:lang w:eastAsia="en-US"/>
        </w:rPr>
        <w:t> </w:t>
      </w:r>
    </w:p>
    <w:p w:rsidR="00DA19BA" w:rsidRDefault="00DA19BA" w:rsidP="00DA19BA">
      <w:pPr>
        <w:pStyle w:val="Normlnweb"/>
        <w:numPr>
          <w:ilvl w:val="0"/>
          <w:numId w:val="48"/>
        </w:numPr>
        <w:spacing w:before="0" w:beforeAutospacing="0" w:after="0" w:afterAutospacing="0"/>
        <w:jc w:val="both"/>
        <w:rPr>
          <w:rFonts w:eastAsia="Calibri"/>
          <w:b/>
          <w:lang w:eastAsia="en-US"/>
        </w:rPr>
      </w:pPr>
      <w:r w:rsidRPr="00DA19BA">
        <w:rPr>
          <w:rFonts w:eastAsia="Calibri"/>
          <w:b/>
          <w:lang w:eastAsia="en-US"/>
        </w:rPr>
        <w:t>Zahájení (kontrola a revize složení PS, kontaktů, zda je PS usnášení schopná)</w:t>
      </w:r>
    </w:p>
    <w:p w:rsidR="00DA3D75" w:rsidRDefault="00DA3D75" w:rsidP="00DA3D75">
      <w:pPr>
        <w:pStyle w:val="Normlnweb"/>
        <w:spacing w:before="0" w:beforeAutospacing="0" w:after="0" w:afterAutospacing="0"/>
        <w:jc w:val="both"/>
        <w:rPr>
          <w:rFonts w:eastAsia="Calibri"/>
          <w:b/>
          <w:lang w:eastAsia="en-US"/>
        </w:rPr>
      </w:pPr>
    </w:p>
    <w:p w:rsidR="00DA3D75" w:rsidRDefault="00DA3D75" w:rsidP="00DA3D75">
      <w:pPr>
        <w:pStyle w:val="Normlnweb"/>
        <w:spacing w:before="0" w:beforeAutospacing="0" w:after="0" w:afterAutospacing="0"/>
        <w:jc w:val="both"/>
        <w:rPr>
          <w:rFonts w:eastAsia="Calibri"/>
          <w:lang w:eastAsia="en-US"/>
        </w:rPr>
      </w:pPr>
      <w:r>
        <w:rPr>
          <w:rFonts w:eastAsia="Calibri"/>
          <w:lang w:eastAsia="en-US"/>
        </w:rPr>
        <w:t xml:space="preserve">Jednání pracovní skupiny komunitního plánování „Senioři“ zahájila Mgr. Helena </w:t>
      </w:r>
      <w:proofErr w:type="spellStart"/>
      <w:r>
        <w:rPr>
          <w:rFonts w:eastAsia="Calibri"/>
          <w:lang w:eastAsia="en-US"/>
        </w:rPr>
        <w:t>Waclawiková</w:t>
      </w:r>
      <w:proofErr w:type="spellEnd"/>
      <w:r>
        <w:rPr>
          <w:rFonts w:eastAsia="Calibri"/>
          <w:lang w:eastAsia="en-US"/>
        </w:rPr>
        <w:t>, manažerka pracovní</w:t>
      </w:r>
      <w:r w:rsidR="004B2BCB">
        <w:rPr>
          <w:rFonts w:eastAsia="Calibri"/>
          <w:lang w:eastAsia="en-US"/>
        </w:rPr>
        <w:t xml:space="preserve"> </w:t>
      </w:r>
      <w:r>
        <w:rPr>
          <w:rFonts w:eastAsia="Calibri"/>
          <w:lang w:eastAsia="en-US"/>
        </w:rPr>
        <w:t>skupiny</w:t>
      </w:r>
      <w:r w:rsidR="00503396">
        <w:rPr>
          <w:rFonts w:eastAsia="Calibri"/>
          <w:lang w:eastAsia="en-US"/>
        </w:rPr>
        <w:t xml:space="preserve"> </w:t>
      </w:r>
      <w:r>
        <w:rPr>
          <w:rFonts w:eastAsia="Calibri"/>
          <w:lang w:eastAsia="en-US"/>
        </w:rPr>
        <w:t xml:space="preserve"> a  Mgr</w:t>
      </w:r>
      <w:r w:rsidR="00503396">
        <w:rPr>
          <w:rFonts w:eastAsia="Calibri"/>
          <w:lang w:eastAsia="en-US"/>
        </w:rPr>
        <w:t xml:space="preserve">. Daniel </w:t>
      </w:r>
      <w:r>
        <w:rPr>
          <w:rFonts w:eastAsia="Calibri"/>
          <w:lang w:eastAsia="en-US"/>
        </w:rPr>
        <w:t>Rychl</w:t>
      </w:r>
      <w:r w:rsidR="00841603">
        <w:rPr>
          <w:rFonts w:eastAsia="Calibri"/>
          <w:lang w:eastAsia="en-US"/>
        </w:rPr>
        <w:t>ík,</w:t>
      </w:r>
      <w:r w:rsidR="00503396">
        <w:rPr>
          <w:rFonts w:eastAsia="Calibri"/>
          <w:lang w:eastAsia="en-US"/>
        </w:rPr>
        <w:t xml:space="preserve"> MBA, </w:t>
      </w:r>
      <w:r>
        <w:rPr>
          <w:rFonts w:eastAsia="Calibri"/>
          <w:lang w:eastAsia="en-US"/>
        </w:rPr>
        <w:t xml:space="preserve">ředitel Nového domova, </w:t>
      </w:r>
      <w:proofErr w:type="spellStart"/>
      <w:proofErr w:type="gramStart"/>
      <w:r>
        <w:rPr>
          <w:rFonts w:eastAsia="Calibri"/>
          <w:lang w:eastAsia="en-US"/>
        </w:rPr>
        <w:t>p.o</w:t>
      </w:r>
      <w:proofErr w:type="spellEnd"/>
      <w:r>
        <w:rPr>
          <w:rFonts w:eastAsia="Calibri"/>
          <w:lang w:eastAsia="en-US"/>
        </w:rPr>
        <w:t>.</w:t>
      </w:r>
      <w:proofErr w:type="gramEnd"/>
      <w:r>
        <w:rPr>
          <w:rFonts w:eastAsia="Calibri"/>
          <w:lang w:eastAsia="en-US"/>
        </w:rPr>
        <w:t xml:space="preserve"> , U Bažantnice 1564, Karviná-Nové Město. </w:t>
      </w:r>
      <w:r w:rsidR="004B2BCB">
        <w:rPr>
          <w:rFonts w:eastAsia="Calibri"/>
          <w:lang w:eastAsia="en-US"/>
        </w:rPr>
        <w:t>Přivítali všechny přítomné, včetně stálých hostů. Manažerka pracovní skupiny seznámila všechny přítomné s dnešním programem. Současně byla provedena kontrola složení pracovní skupiny a uvedených kontaktů.</w:t>
      </w:r>
    </w:p>
    <w:p w:rsidR="00DA3D75" w:rsidRDefault="00DA3D75" w:rsidP="00DA3D75">
      <w:pPr>
        <w:pStyle w:val="Normlnweb"/>
        <w:spacing w:before="0" w:beforeAutospacing="0" w:after="0" w:afterAutospacing="0"/>
        <w:jc w:val="both"/>
        <w:rPr>
          <w:rFonts w:eastAsia="Calibri"/>
          <w:b/>
          <w:lang w:eastAsia="en-US"/>
        </w:rPr>
      </w:pPr>
    </w:p>
    <w:p w:rsidR="00DA19BA" w:rsidRDefault="00DA19BA" w:rsidP="00DA19BA">
      <w:pPr>
        <w:pStyle w:val="Normlnweb"/>
        <w:numPr>
          <w:ilvl w:val="0"/>
          <w:numId w:val="48"/>
        </w:numPr>
        <w:spacing w:before="0" w:beforeAutospacing="0" w:after="0" w:afterAutospacing="0"/>
        <w:ind w:left="284" w:hanging="284"/>
        <w:jc w:val="both"/>
        <w:rPr>
          <w:rFonts w:eastAsia="Calibri"/>
          <w:b/>
          <w:lang w:eastAsia="en-US"/>
        </w:rPr>
      </w:pPr>
      <w:r w:rsidRPr="00DA19BA">
        <w:rPr>
          <w:rFonts w:eastAsia="Calibri"/>
          <w:b/>
          <w:lang w:eastAsia="en-US"/>
        </w:rPr>
        <w:t>Informace o plánovaných aktivitách v rámci Týdne sociálních služeb</w:t>
      </w:r>
    </w:p>
    <w:p w:rsidR="00C30A1D" w:rsidRDefault="00C30A1D" w:rsidP="00C30A1D">
      <w:pPr>
        <w:pStyle w:val="Normlnweb"/>
        <w:spacing w:before="0" w:beforeAutospacing="0" w:after="0" w:afterAutospacing="0"/>
        <w:jc w:val="both"/>
        <w:rPr>
          <w:rFonts w:eastAsia="Calibri"/>
          <w:b/>
          <w:lang w:eastAsia="en-US"/>
        </w:rPr>
      </w:pPr>
    </w:p>
    <w:p w:rsidR="00841603" w:rsidRDefault="000E2474" w:rsidP="000E2474">
      <w:pPr>
        <w:pStyle w:val="Normlnweb"/>
        <w:spacing w:before="0" w:beforeAutospacing="0" w:after="0" w:afterAutospacing="0"/>
        <w:jc w:val="both"/>
        <w:rPr>
          <w:rFonts w:eastAsia="Calibri"/>
          <w:lang w:eastAsia="en-US"/>
        </w:rPr>
      </w:pPr>
      <w:r w:rsidRPr="000E2474">
        <w:rPr>
          <w:rFonts w:eastAsia="Calibri"/>
          <w:lang w:eastAsia="en-US"/>
        </w:rPr>
        <w:t xml:space="preserve">Bc. Andrea </w:t>
      </w:r>
      <w:proofErr w:type="spellStart"/>
      <w:r>
        <w:rPr>
          <w:rFonts w:eastAsia="Calibri"/>
          <w:lang w:eastAsia="en-US"/>
        </w:rPr>
        <w:t>Wiechecová</w:t>
      </w:r>
      <w:proofErr w:type="spellEnd"/>
      <w:r>
        <w:rPr>
          <w:rFonts w:eastAsia="Calibri"/>
          <w:lang w:eastAsia="en-US"/>
        </w:rPr>
        <w:t xml:space="preserve"> </w:t>
      </w:r>
      <w:r w:rsidR="00841603">
        <w:rPr>
          <w:rFonts w:eastAsia="Calibri"/>
          <w:lang w:eastAsia="en-US"/>
        </w:rPr>
        <w:t>seznámila PS s plánovanými aktivitami:</w:t>
      </w:r>
    </w:p>
    <w:p w:rsidR="00841603" w:rsidRDefault="00841603" w:rsidP="000E2474">
      <w:pPr>
        <w:pStyle w:val="Normlnweb"/>
        <w:spacing w:before="0" w:beforeAutospacing="0" w:after="0" w:afterAutospacing="0"/>
        <w:jc w:val="both"/>
        <w:rPr>
          <w:rFonts w:eastAsia="Calibri"/>
          <w:lang w:eastAsia="en-US"/>
        </w:rPr>
      </w:pPr>
    </w:p>
    <w:p w:rsidR="00841603" w:rsidRPr="00841603" w:rsidRDefault="00841603" w:rsidP="00841603">
      <w:pPr>
        <w:pStyle w:val="Normlnweb"/>
        <w:spacing w:before="0" w:beforeAutospacing="0" w:after="0" w:afterAutospacing="0"/>
        <w:jc w:val="both"/>
        <w:rPr>
          <w:rFonts w:eastAsia="Calibri"/>
          <w:lang w:eastAsia="en-US"/>
        </w:rPr>
      </w:pPr>
      <w:proofErr w:type="gramStart"/>
      <w:r w:rsidRPr="00841603">
        <w:rPr>
          <w:rFonts w:eastAsia="Calibri"/>
          <w:lang w:eastAsia="en-US"/>
        </w:rPr>
        <w:t>3.10.2022</w:t>
      </w:r>
      <w:proofErr w:type="gramEnd"/>
      <w:r w:rsidRPr="00841603">
        <w:rPr>
          <w:rFonts w:eastAsia="Calibri"/>
          <w:lang w:eastAsia="en-US"/>
        </w:rPr>
        <w:t xml:space="preserve"> od 10:00 do 16:00,miniveletrh v prostorách tržnice, přihlášeny téměř všechny služby</w:t>
      </w:r>
      <w:r w:rsidR="00EB74D9">
        <w:rPr>
          <w:rFonts w:eastAsia="Calibri"/>
          <w:lang w:eastAsia="en-US"/>
        </w:rPr>
        <w:t>.</w:t>
      </w:r>
      <w:r w:rsidR="00EB74D9" w:rsidRPr="00EB74D9">
        <w:rPr>
          <w:rFonts w:eastAsia="Calibri"/>
          <w:lang w:eastAsia="en-US"/>
        </w:rPr>
        <w:t xml:space="preserve"> </w:t>
      </w:r>
      <w:r w:rsidR="00EB74D9">
        <w:rPr>
          <w:rFonts w:eastAsia="Calibri"/>
          <w:lang w:eastAsia="en-US"/>
        </w:rPr>
        <w:t>Součástí bude i aktivita doprovodných organizací pěstounů - zájemci si mohou projít „Cestu k pěstounství“ s různými aktivitami. Letos se této akce zúčastní i Městská policie Karviná.</w:t>
      </w:r>
    </w:p>
    <w:p w:rsidR="00841603" w:rsidRPr="00841603" w:rsidRDefault="00841603" w:rsidP="00841603">
      <w:pPr>
        <w:pStyle w:val="Normlnweb"/>
        <w:spacing w:before="0" w:beforeAutospacing="0" w:after="0" w:afterAutospacing="0"/>
        <w:jc w:val="both"/>
        <w:rPr>
          <w:rFonts w:eastAsia="Calibri"/>
          <w:lang w:eastAsia="en-US"/>
        </w:rPr>
      </w:pPr>
      <w:r w:rsidRPr="00841603">
        <w:rPr>
          <w:rFonts w:eastAsia="Calibri"/>
          <w:lang w:eastAsia="en-US"/>
        </w:rPr>
        <w:t xml:space="preserve">3. – </w:t>
      </w:r>
      <w:proofErr w:type="gramStart"/>
      <w:r w:rsidRPr="00841603">
        <w:rPr>
          <w:rFonts w:eastAsia="Calibri"/>
          <w:lang w:eastAsia="en-US"/>
        </w:rPr>
        <w:t>7.10.2022</w:t>
      </w:r>
      <w:proofErr w:type="gramEnd"/>
      <w:r w:rsidRPr="00841603">
        <w:rPr>
          <w:rFonts w:eastAsia="Calibri"/>
          <w:lang w:eastAsia="en-US"/>
        </w:rPr>
        <w:t xml:space="preserve"> Dny otevřených dveří v jednotlivých službách</w:t>
      </w:r>
    </w:p>
    <w:p w:rsidR="00841603" w:rsidRPr="00841603" w:rsidRDefault="00841603" w:rsidP="00841603">
      <w:pPr>
        <w:pStyle w:val="Normlnweb"/>
        <w:spacing w:before="0" w:beforeAutospacing="0" w:after="0" w:afterAutospacing="0"/>
        <w:jc w:val="both"/>
        <w:rPr>
          <w:rFonts w:eastAsia="Calibri"/>
          <w:lang w:eastAsia="en-US"/>
        </w:rPr>
      </w:pPr>
      <w:r w:rsidRPr="00841603">
        <w:rPr>
          <w:rFonts w:eastAsia="Calibri"/>
          <w:lang w:eastAsia="en-US"/>
        </w:rPr>
        <w:lastRenderedPageBreak/>
        <w:t xml:space="preserve">4. – </w:t>
      </w:r>
      <w:proofErr w:type="gramStart"/>
      <w:r w:rsidRPr="00841603">
        <w:rPr>
          <w:rFonts w:eastAsia="Calibri"/>
          <w:lang w:eastAsia="en-US"/>
        </w:rPr>
        <w:t>5.10.2022</w:t>
      </w:r>
      <w:proofErr w:type="gramEnd"/>
      <w:r w:rsidRPr="00841603">
        <w:rPr>
          <w:rFonts w:eastAsia="Calibri"/>
          <w:lang w:eastAsia="en-US"/>
        </w:rPr>
        <w:t xml:space="preserve"> Dny otevřených dveří v městských klubech seniorů</w:t>
      </w:r>
    </w:p>
    <w:p w:rsidR="00841603" w:rsidRPr="00841603" w:rsidRDefault="00841603" w:rsidP="00841603">
      <w:pPr>
        <w:pStyle w:val="Normlnweb"/>
        <w:spacing w:before="0" w:beforeAutospacing="0" w:after="0" w:afterAutospacing="0"/>
        <w:jc w:val="both"/>
        <w:rPr>
          <w:rFonts w:eastAsia="Calibri"/>
          <w:lang w:eastAsia="en-US"/>
        </w:rPr>
      </w:pPr>
      <w:proofErr w:type="gramStart"/>
      <w:r w:rsidRPr="00841603">
        <w:rPr>
          <w:rFonts w:eastAsia="Calibri"/>
          <w:lang w:eastAsia="en-US"/>
        </w:rPr>
        <w:t>12.10.2022</w:t>
      </w:r>
      <w:proofErr w:type="gramEnd"/>
      <w:r w:rsidRPr="00841603">
        <w:rPr>
          <w:rFonts w:eastAsia="Calibri"/>
          <w:lang w:eastAsia="en-US"/>
        </w:rPr>
        <w:t xml:space="preserve"> od 13:00 hod Společné setkání členů pracovních skupin, Obecní dům Družba</w:t>
      </w:r>
    </w:p>
    <w:p w:rsidR="00841603" w:rsidRDefault="00841603" w:rsidP="00841603">
      <w:pPr>
        <w:pStyle w:val="Normlnweb"/>
        <w:spacing w:before="0" w:beforeAutospacing="0" w:after="0" w:afterAutospacing="0"/>
        <w:jc w:val="both"/>
        <w:rPr>
          <w:rFonts w:eastAsia="Calibri"/>
          <w:lang w:eastAsia="en-US"/>
        </w:rPr>
      </w:pPr>
      <w:proofErr w:type="gramStart"/>
      <w:r w:rsidRPr="00841603">
        <w:rPr>
          <w:rFonts w:eastAsia="Calibri"/>
          <w:lang w:eastAsia="en-US"/>
        </w:rPr>
        <w:t>1</w:t>
      </w:r>
      <w:r>
        <w:rPr>
          <w:rFonts w:eastAsia="Calibri"/>
          <w:lang w:eastAsia="en-US"/>
        </w:rPr>
        <w:t>3</w:t>
      </w:r>
      <w:r w:rsidRPr="00841603">
        <w:rPr>
          <w:rFonts w:eastAsia="Calibri"/>
          <w:lang w:eastAsia="en-US"/>
        </w:rPr>
        <w:t>.10.2022</w:t>
      </w:r>
      <w:proofErr w:type="gramEnd"/>
      <w:r w:rsidRPr="00841603">
        <w:rPr>
          <w:rFonts w:eastAsia="Calibri"/>
          <w:lang w:eastAsia="en-US"/>
        </w:rPr>
        <w:t xml:space="preserve"> od 9:00 do 11:00 otevřená pracovní skupina </w:t>
      </w:r>
      <w:r>
        <w:rPr>
          <w:rFonts w:eastAsia="Calibri"/>
          <w:lang w:eastAsia="en-US"/>
        </w:rPr>
        <w:t>Senioři</w:t>
      </w:r>
    </w:p>
    <w:p w:rsidR="00841603" w:rsidRDefault="00841603" w:rsidP="00841603">
      <w:pPr>
        <w:pStyle w:val="Normlnweb"/>
        <w:spacing w:before="0" w:beforeAutospacing="0" w:after="0" w:afterAutospacing="0"/>
        <w:jc w:val="both"/>
        <w:rPr>
          <w:rFonts w:eastAsia="Calibri"/>
          <w:lang w:eastAsia="en-US"/>
        </w:rPr>
      </w:pPr>
    </w:p>
    <w:p w:rsidR="00C30A1D" w:rsidRDefault="00EB74D9" w:rsidP="000E2474">
      <w:pPr>
        <w:pStyle w:val="Normlnweb"/>
        <w:spacing w:before="0" w:beforeAutospacing="0" w:after="0" w:afterAutospacing="0"/>
        <w:jc w:val="both"/>
        <w:rPr>
          <w:rFonts w:eastAsia="Calibri"/>
          <w:lang w:eastAsia="en-US"/>
        </w:rPr>
      </w:pPr>
      <w:r>
        <w:rPr>
          <w:rFonts w:eastAsia="Calibri"/>
          <w:lang w:eastAsia="en-US"/>
        </w:rPr>
        <w:t xml:space="preserve">V rámci „Týdne“ se uskuteční </w:t>
      </w:r>
      <w:r w:rsidR="00F40130">
        <w:rPr>
          <w:rFonts w:eastAsia="Calibri"/>
          <w:lang w:eastAsia="en-US"/>
        </w:rPr>
        <w:t xml:space="preserve">i </w:t>
      </w:r>
      <w:r>
        <w:rPr>
          <w:rFonts w:eastAsia="Calibri"/>
          <w:lang w:eastAsia="en-US"/>
        </w:rPr>
        <w:t>představení služeb ra</w:t>
      </w:r>
      <w:r w:rsidR="00F40130">
        <w:rPr>
          <w:rFonts w:eastAsia="Calibri"/>
          <w:lang w:eastAsia="en-US"/>
        </w:rPr>
        <w:t>n</w:t>
      </w:r>
      <w:r>
        <w:rPr>
          <w:rFonts w:eastAsia="Calibri"/>
          <w:lang w:eastAsia="en-US"/>
        </w:rPr>
        <w:t>é péče a činnosti OSPOD p</w:t>
      </w:r>
      <w:r w:rsidR="00C30A1D">
        <w:rPr>
          <w:rFonts w:eastAsia="Calibri"/>
          <w:lang w:eastAsia="en-US"/>
        </w:rPr>
        <w:t>ediatrům, aby včas reagovali na potřeby dětských pacientů.</w:t>
      </w:r>
    </w:p>
    <w:p w:rsidR="00CF213E" w:rsidRDefault="00CF213E" w:rsidP="000E2474">
      <w:pPr>
        <w:pStyle w:val="Normlnweb"/>
        <w:spacing w:before="0" w:beforeAutospacing="0" w:after="0" w:afterAutospacing="0"/>
        <w:jc w:val="both"/>
        <w:rPr>
          <w:rFonts w:eastAsia="Calibri"/>
          <w:lang w:eastAsia="en-US"/>
        </w:rPr>
      </w:pPr>
    </w:p>
    <w:p w:rsidR="002B0332" w:rsidRDefault="002B0332" w:rsidP="000E2474">
      <w:pPr>
        <w:pStyle w:val="Normlnweb"/>
        <w:spacing w:before="0" w:beforeAutospacing="0" w:after="0" w:afterAutospacing="0"/>
        <w:jc w:val="both"/>
        <w:rPr>
          <w:rFonts w:eastAsia="Calibri"/>
          <w:lang w:eastAsia="en-US"/>
        </w:rPr>
      </w:pPr>
      <w:r>
        <w:rPr>
          <w:rFonts w:eastAsia="Calibri"/>
          <w:lang w:eastAsia="en-US"/>
        </w:rPr>
        <w:t xml:space="preserve">Bc. Jana Gavlovská </w:t>
      </w:r>
      <w:r w:rsidR="000A0897">
        <w:rPr>
          <w:rFonts w:eastAsia="Calibri"/>
          <w:lang w:eastAsia="en-US"/>
        </w:rPr>
        <w:t xml:space="preserve">skupinu informovala, že </w:t>
      </w:r>
      <w:r>
        <w:rPr>
          <w:rFonts w:eastAsia="Calibri"/>
          <w:lang w:eastAsia="en-US"/>
        </w:rPr>
        <w:t xml:space="preserve">se zúčastnila veletrhu ve městě Havířov, kde byl </w:t>
      </w:r>
      <w:r w:rsidR="00503396">
        <w:rPr>
          <w:rFonts w:eastAsia="Calibri"/>
          <w:lang w:eastAsia="en-US"/>
        </w:rPr>
        <w:t xml:space="preserve">ze strany občanů </w:t>
      </w:r>
      <w:r w:rsidR="000A0897">
        <w:rPr>
          <w:rFonts w:eastAsia="Calibri"/>
          <w:lang w:eastAsia="en-US"/>
        </w:rPr>
        <w:t>malý zájem o veletrh</w:t>
      </w:r>
      <w:r w:rsidR="00503396">
        <w:rPr>
          <w:rFonts w:eastAsia="Calibri"/>
          <w:lang w:eastAsia="en-US"/>
        </w:rPr>
        <w:t xml:space="preserve"> sociálních služeb.</w:t>
      </w:r>
      <w:r w:rsidR="00C30A1D">
        <w:rPr>
          <w:rFonts w:eastAsia="Calibri"/>
          <w:lang w:eastAsia="en-US"/>
        </w:rPr>
        <w:t xml:space="preserve"> </w:t>
      </w:r>
    </w:p>
    <w:p w:rsidR="008346C6" w:rsidRDefault="00C30A1D" w:rsidP="00F40130">
      <w:pPr>
        <w:pStyle w:val="Normlnweb"/>
        <w:spacing w:before="0" w:beforeAutospacing="0" w:after="0" w:afterAutospacing="0"/>
        <w:jc w:val="both"/>
        <w:rPr>
          <w:rFonts w:eastAsia="Calibri"/>
          <w:lang w:eastAsia="en-US"/>
        </w:rPr>
      </w:pPr>
      <w:r>
        <w:rPr>
          <w:rFonts w:eastAsia="Calibri"/>
          <w:lang w:eastAsia="en-US"/>
        </w:rPr>
        <w:t>Dále hovořila o setkání s</w:t>
      </w:r>
      <w:r w:rsidR="000A0897">
        <w:rPr>
          <w:rFonts w:eastAsia="Calibri"/>
          <w:lang w:eastAsia="en-US"/>
        </w:rPr>
        <w:t> </w:t>
      </w:r>
      <w:r>
        <w:rPr>
          <w:rFonts w:eastAsia="Calibri"/>
          <w:lang w:eastAsia="en-US"/>
        </w:rPr>
        <w:t>pěstouny</w:t>
      </w:r>
      <w:r w:rsidR="000A0897">
        <w:rPr>
          <w:rFonts w:eastAsia="Calibri"/>
          <w:lang w:eastAsia="en-US"/>
        </w:rPr>
        <w:t xml:space="preserve"> v Karviné.</w:t>
      </w:r>
      <w:r>
        <w:rPr>
          <w:rFonts w:eastAsia="Calibri"/>
          <w:lang w:eastAsia="en-US"/>
        </w:rPr>
        <w:t xml:space="preserve"> </w:t>
      </w:r>
      <w:r w:rsidR="000A0897">
        <w:rPr>
          <w:rFonts w:eastAsia="Calibri"/>
          <w:lang w:eastAsia="en-US"/>
        </w:rPr>
        <w:t>M</w:t>
      </w:r>
      <w:r>
        <w:rPr>
          <w:rFonts w:eastAsia="Calibri"/>
          <w:lang w:eastAsia="en-US"/>
        </w:rPr>
        <w:t>ěsto chce těmto ochotným pěstounům poděkovat</w:t>
      </w:r>
      <w:r w:rsidR="00F40130">
        <w:rPr>
          <w:rFonts w:eastAsia="Calibri"/>
          <w:lang w:eastAsia="en-US"/>
        </w:rPr>
        <w:t xml:space="preserve">, proto organizuje </w:t>
      </w:r>
      <w:r w:rsidR="000A0897">
        <w:rPr>
          <w:rFonts w:eastAsia="Calibri"/>
          <w:lang w:eastAsia="en-US"/>
        </w:rPr>
        <w:t>slavnostní posezení</w:t>
      </w:r>
      <w:r w:rsidR="00F40130">
        <w:rPr>
          <w:rFonts w:eastAsia="Calibri"/>
          <w:lang w:eastAsia="en-US"/>
        </w:rPr>
        <w:t xml:space="preserve"> a poděkování na Zámku Fryštát</w:t>
      </w:r>
      <w:r>
        <w:rPr>
          <w:rFonts w:eastAsia="Calibri"/>
          <w:lang w:eastAsia="en-US"/>
        </w:rPr>
        <w:t xml:space="preserve">. </w:t>
      </w:r>
      <w:r w:rsidR="00F40130">
        <w:rPr>
          <w:rFonts w:eastAsia="Calibri"/>
          <w:lang w:eastAsia="en-US"/>
        </w:rPr>
        <w:t>Na základě novely zákona musí sama obec zajišťovat pěstouny, proto je kladen důraz na propagaci pěstounství a „nábor“ nových zájemců o pěstounství.</w:t>
      </w:r>
    </w:p>
    <w:p w:rsidR="008346C6" w:rsidRDefault="008346C6" w:rsidP="000E2474">
      <w:pPr>
        <w:pStyle w:val="Normlnweb"/>
        <w:spacing w:before="0" w:beforeAutospacing="0" w:after="0" w:afterAutospacing="0"/>
        <w:jc w:val="both"/>
        <w:rPr>
          <w:rFonts w:eastAsia="Calibri"/>
          <w:lang w:eastAsia="en-US"/>
        </w:rPr>
      </w:pPr>
    </w:p>
    <w:p w:rsidR="00DA19BA" w:rsidRPr="00DA19BA" w:rsidRDefault="00DA19BA" w:rsidP="00DA19BA">
      <w:pPr>
        <w:pStyle w:val="Normlnweb"/>
        <w:spacing w:before="0" w:beforeAutospacing="0" w:after="0" w:afterAutospacing="0"/>
        <w:jc w:val="both"/>
        <w:rPr>
          <w:rFonts w:eastAsia="Calibri"/>
          <w:b/>
          <w:lang w:eastAsia="en-US"/>
        </w:rPr>
      </w:pPr>
    </w:p>
    <w:p w:rsidR="00DA19BA" w:rsidRDefault="00DA19BA" w:rsidP="00DA19BA">
      <w:pPr>
        <w:pStyle w:val="Normlnweb"/>
        <w:numPr>
          <w:ilvl w:val="0"/>
          <w:numId w:val="48"/>
        </w:numPr>
        <w:spacing w:before="0" w:beforeAutospacing="0" w:after="0" w:afterAutospacing="0"/>
        <w:ind w:left="284" w:hanging="284"/>
        <w:jc w:val="both"/>
        <w:rPr>
          <w:rFonts w:eastAsia="Calibri"/>
          <w:b/>
          <w:lang w:eastAsia="en-US"/>
        </w:rPr>
      </w:pPr>
      <w:r w:rsidRPr="00DA19BA">
        <w:rPr>
          <w:rFonts w:eastAsia="Calibri"/>
          <w:b/>
          <w:lang w:eastAsia="en-US"/>
        </w:rPr>
        <w:t>Plnění priorit a opatření komunitního plánování (plány aktivit v roce 2022, evaluace)</w:t>
      </w:r>
    </w:p>
    <w:p w:rsidR="00ED4D36" w:rsidRDefault="00ED4D36" w:rsidP="00ED4D36">
      <w:pPr>
        <w:pStyle w:val="Normlnweb"/>
        <w:spacing w:before="0" w:beforeAutospacing="0" w:after="0" w:afterAutospacing="0"/>
        <w:jc w:val="both"/>
        <w:rPr>
          <w:rFonts w:eastAsia="Calibri"/>
          <w:lang w:eastAsia="en-US"/>
        </w:rPr>
      </w:pPr>
    </w:p>
    <w:p w:rsidR="00ED4D36" w:rsidRDefault="00592014" w:rsidP="00ED4D36">
      <w:pPr>
        <w:pStyle w:val="Normlnweb"/>
        <w:spacing w:before="0" w:beforeAutospacing="0" w:after="0" w:afterAutospacing="0"/>
        <w:jc w:val="both"/>
        <w:rPr>
          <w:rFonts w:eastAsia="Calibri"/>
          <w:lang w:eastAsia="en-US"/>
        </w:rPr>
      </w:pPr>
      <w:r w:rsidRPr="00592014">
        <w:rPr>
          <w:rFonts w:eastAsia="Calibri"/>
          <w:lang w:eastAsia="en-US"/>
        </w:rPr>
        <w:t>Beze změn v plánu i realizaci</w:t>
      </w:r>
      <w:r>
        <w:rPr>
          <w:rFonts w:eastAsia="Calibri"/>
          <w:lang w:eastAsia="en-US"/>
        </w:rPr>
        <w:t xml:space="preserve">. </w:t>
      </w:r>
      <w:r w:rsidR="00ED4D36" w:rsidRPr="00ED4D36">
        <w:rPr>
          <w:rFonts w:eastAsia="Calibri"/>
          <w:lang w:eastAsia="en-US"/>
        </w:rPr>
        <w:t>Manažerka</w:t>
      </w:r>
      <w:r w:rsidR="00ED4D36">
        <w:rPr>
          <w:rFonts w:eastAsia="Calibri"/>
          <w:lang w:eastAsia="en-US"/>
        </w:rPr>
        <w:t xml:space="preserve"> </w:t>
      </w:r>
      <w:r>
        <w:rPr>
          <w:rFonts w:eastAsia="Calibri"/>
          <w:lang w:eastAsia="en-US"/>
        </w:rPr>
        <w:t xml:space="preserve">PS upozornila členy na nutnost přípravy evaluace stanovených priorit a opatření, </w:t>
      </w:r>
      <w:r w:rsidR="00850E40">
        <w:rPr>
          <w:rFonts w:eastAsia="Calibri"/>
          <w:lang w:eastAsia="en-US"/>
        </w:rPr>
        <w:t>kterou je potřeba zpracovat souběžně s</w:t>
      </w:r>
      <w:r w:rsidR="00C844F1">
        <w:rPr>
          <w:rFonts w:eastAsia="Calibri"/>
          <w:lang w:eastAsia="en-US"/>
        </w:rPr>
        <w:t> </w:t>
      </w:r>
      <w:r w:rsidR="00850E40">
        <w:rPr>
          <w:rFonts w:eastAsia="Calibri"/>
          <w:lang w:eastAsia="en-US"/>
        </w:rPr>
        <w:t>tvorb</w:t>
      </w:r>
      <w:r w:rsidR="00C844F1">
        <w:rPr>
          <w:rFonts w:eastAsia="Calibri"/>
          <w:lang w:eastAsia="en-US"/>
        </w:rPr>
        <w:t>ou nového komunitního plánu, během příštího roku.</w:t>
      </w:r>
      <w:r w:rsidR="00ED4D36">
        <w:rPr>
          <w:rFonts w:eastAsia="Calibri"/>
          <w:lang w:eastAsia="en-US"/>
        </w:rPr>
        <w:t xml:space="preserve"> </w:t>
      </w:r>
    </w:p>
    <w:p w:rsidR="003349C7" w:rsidRDefault="003349C7" w:rsidP="00DA19BA">
      <w:pPr>
        <w:pStyle w:val="Normlnweb"/>
        <w:spacing w:before="0" w:beforeAutospacing="0" w:after="0" w:afterAutospacing="0"/>
        <w:jc w:val="both"/>
        <w:rPr>
          <w:rFonts w:eastAsia="Calibri"/>
          <w:b/>
          <w:lang w:eastAsia="en-US"/>
        </w:rPr>
      </w:pPr>
    </w:p>
    <w:p w:rsidR="00DA19BA" w:rsidRPr="00DA19BA" w:rsidRDefault="00DA19BA" w:rsidP="00DA19BA">
      <w:pPr>
        <w:pStyle w:val="Normlnweb"/>
        <w:spacing w:before="0" w:beforeAutospacing="0" w:after="0" w:afterAutospacing="0"/>
        <w:jc w:val="both"/>
        <w:rPr>
          <w:rFonts w:eastAsia="Calibri"/>
          <w:b/>
          <w:lang w:eastAsia="en-US"/>
        </w:rPr>
      </w:pPr>
    </w:p>
    <w:p w:rsidR="00DA19BA" w:rsidRDefault="00DA19BA" w:rsidP="00DA19BA">
      <w:pPr>
        <w:pStyle w:val="Normlnweb"/>
        <w:numPr>
          <w:ilvl w:val="0"/>
          <w:numId w:val="48"/>
        </w:numPr>
        <w:spacing w:before="0" w:beforeAutospacing="0" w:after="0" w:afterAutospacing="0"/>
        <w:ind w:left="284" w:hanging="284"/>
        <w:jc w:val="both"/>
        <w:rPr>
          <w:rFonts w:eastAsia="Calibri"/>
          <w:b/>
          <w:lang w:eastAsia="en-US"/>
        </w:rPr>
      </w:pPr>
      <w:r w:rsidRPr="00DA19BA">
        <w:rPr>
          <w:rFonts w:eastAsia="Calibri"/>
          <w:b/>
          <w:lang w:eastAsia="en-US"/>
        </w:rPr>
        <w:t>Harmonogram tvorby nového komunitního plánu</w:t>
      </w:r>
    </w:p>
    <w:p w:rsidR="00C844F1" w:rsidRDefault="00C844F1" w:rsidP="003349C7">
      <w:pPr>
        <w:pStyle w:val="Normlnweb"/>
        <w:spacing w:before="0" w:beforeAutospacing="0" w:after="0" w:afterAutospacing="0"/>
        <w:jc w:val="both"/>
        <w:rPr>
          <w:rFonts w:eastAsia="Calibri"/>
          <w:b/>
          <w:lang w:eastAsia="en-US"/>
        </w:rPr>
      </w:pPr>
    </w:p>
    <w:p w:rsidR="003349C7" w:rsidRDefault="00C844F1" w:rsidP="003349C7">
      <w:pPr>
        <w:pStyle w:val="Normlnweb"/>
        <w:spacing w:before="0" w:beforeAutospacing="0" w:after="0" w:afterAutospacing="0"/>
        <w:jc w:val="both"/>
        <w:rPr>
          <w:rFonts w:eastAsia="Calibri"/>
          <w:lang w:eastAsia="en-US"/>
        </w:rPr>
      </w:pPr>
      <w:r>
        <w:rPr>
          <w:rFonts w:eastAsia="Calibri"/>
          <w:lang w:eastAsia="en-US"/>
        </w:rPr>
        <w:t xml:space="preserve">Vzhledem k tomu, že je potřeba zahájit práci na tvorbě nového Komunitního plánu, který je platný do 12/2023, informovala </w:t>
      </w:r>
      <w:r w:rsidR="003349C7" w:rsidRPr="003349C7">
        <w:rPr>
          <w:rFonts w:eastAsia="Calibri"/>
          <w:lang w:eastAsia="en-US"/>
        </w:rPr>
        <w:t xml:space="preserve">Bc. Jana </w:t>
      </w:r>
      <w:r w:rsidR="003349C7">
        <w:rPr>
          <w:rFonts w:eastAsia="Calibri"/>
          <w:lang w:eastAsia="en-US"/>
        </w:rPr>
        <w:t xml:space="preserve">Gavlovská </w:t>
      </w:r>
      <w:r>
        <w:rPr>
          <w:rFonts w:eastAsia="Calibri"/>
          <w:lang w:eastAsia="en-US"/>
        </w:rPr>
        <w:t>všec</w:t>
      </w:r>
      <w:r w:rsidR="003349C7">
        <w:rPr>
          <w:rFonts w:eastAsia="Calibri"/>
          <w:lang w:eastAsia="en-US"/>
        </w:rPr>
        <w:t>hny přítomné o</w:t>
      </w:r>
      <w:r>
        <w:rPr>
          <w:rFonts w:eastAsia="Calibri"/>
          <w:lang w:eastAsia="en-US"/>
        </w:rPr>
        <w:t xml:space="preserve"> nastaveném </w:t>
      </w:r>
      <w:r w:rsidR="003349C7">
        <w:rPr>
          <w:rFonts w:eastAsia="Calibri"/>
          <w:lang w:eastAsia="en-US"/>
        </w:rPr>
        <w:t>harmonogramu tvorby nového komunitního plánu.</w:t>
      </w:r>
    </w:p>
    <w:p w:rsidR="00B07DAE" w:rsidRDefault="00B07DAE" w:rsidP="003349C7">
      <w:pPr>
        <w:pStyle w:val="Normlnweb"/>
        <w:spacing w:before="0" w:beforeAutospacing="0" w:after="0" w:afterAutospacing="0"/>
        <w:jc w:val="both"/>
        <w:rPr>
          <w:rFonts w:eastAsia="Calibri"/>
          <w:lang w:eastAsia="en-US"/>
        </w:rPr>
      </w:pPr>
    </w:p>
    <w:p w:rsidR="00991CCE" w:rsidRPr="005A6BA6" w:rsidRDefault="00991CCE" w:rsidP="00991CCE">
      <w:pPr>
        <w:ind w:left="360"/>
        <w:rPr>
          <w:rFonts w:ascii="Times New Roman" w:hAnsi="Times New Roman" w:cs="Times New Roman"/>
          <w:sz w:val="24"/>
          <w:szCs w:val="24"/>
        </w:rPr>
      </w:pPr>
      <w:r w:rsidRPr="005A6BA6">
        <w:rPr>
          <w:rFonts w:ascii="Times New Roman" w:hAnsi="Times New Roman" w:cs="Times New Roman"/>
          <w:sz w:val="24"/>
          <w:szCs w:val="24"/>
        </w:rPr>
        <w:t>HARMONOGRAM TVORBY KOMUNITNÍHO PLÁNU:</w:t>
      </w:r>
    </w:p>
    <w:p w:rsidR="00991CCE" w:rsidRPr="005A6BA6" w:rsidRDefault="005A6BA6" w:rsidP="00007D5B">
      <w:pPr>
        <w:spacing w:after="0"/>
        <w:ind w:left="357"/>
        <w:rPr>
          <w:rFonts w:ascii="Times New Roman" w:hAnsi="Times New Roman" w:cs="Times New Roman"/>
          <w:sz w:val="24"/>
          <w:szCs w:val="24"/>
        </w:rPr>
      </w:pPr>
      <w:r>
        <w:rPr>
          <w:rFonts w:ascii="Times New Roman" w:hAnsi="Times New Roman"/>
          <w:sz w:val="24"/>
          <w:szCs w:val="24"/>
        </w:rPr>
        <w:t>0</w:t>
      </w:r>
      <w:r w:rsidR="00991CCE" w:rsidRPr="005A6BA6">
        <w:rPr>
          <w:rFonts w:ascii="Times New Roman" w:hAnsi="Times New Roman" w:cs="Times New Roman"/>
          <w:sz w:val="24"/>
          <w:szCs w:val="24"/>
        </w:rPr>
        <w:t>9/2022 - stanovení VIZE, POSLÁNÍ</w:t>
      </w:r>
    </w:p>
    <w:p w:rsidR="00991CCE" w:rsidRPr="005A6BA6" w:rsidRDefault="00991CCE" w:rsidP="00007D5B">
      <w:pPr>
        <w:spacing w:after="0"/>
        <w:ind w:left="357"/>
        <w:rPr>
          <w:rFonts w:ascii="Times New Roman" w:hAnsi="Times New Roman" w:cs="Times New Roman"/>
          <w:sz w:val="24"/>
          <w:szCs w:val="24"/>
        </w:rPr>
      </w:pPr>
      <w:r w:rsidRPr="005A6BA6">
        <w:rPr>
          <w:rFonts w:ascii="Times New Roman" w:hAnsi="Times New Roman" w:cs="Times New Roman"/>
          <w:sz w:val="24"/>
          <w:szCs w:val="24"/>
        </w:rPr>
        <w:t>10-11/2022 - SWOT analýza</w:t>
      </w:r>
    </w:p>
    <w:p w:rsidR="00991CCE" w:rsidRPr="005A6BA6" w:rsidRDefault="00991CCE" w:rsidP="00007D5B">
      <w:pPr>
        <w:spacing w:after="0"/>
        <w:ind w:left="357"/>
        <w:rPr>
          <w:rFonts w:ascii="Times New Roman" w:hAnsi="Times New Roman" w:cs="Times New Roman"/>
          <w:sz w:val="24"/>
          <w:szCs w:val="24"/>
        </w:rPr>
      </w:pPr>
      <w:r w:rsidRPr="005A6BA6">
        <w:rPr>
          <w:rFonts w:ascii="Times New Roman" w:hAnsi="Times New Roman" w:cs="Times New Roman"/>
          <w:sz w:val="24"/>
          <w:szCs w:val="24"/>
        </w:rPr>
        <w:t>11/2022-02/2023 - stanovení nových PRIORIT A OPATŘENÍ</w:t>
      </w:r>
    </w:p>
    <w:p w:rsidR="00991CCE" w:rsidRPr="005A6BA6" w:rsidRDefault="00991CCE" w:rsidP="00007D5B">
      <w:pPr>
        <w:spacing w:after="0"/>
        <w:ind w:left="357"/>
        <w:rPr>
          <w:rFonts w:ascii="Times New Roman" w:hAnsi="Times New Roman" w:cs="Times New Roman"/>
          <w:sz w:val="24"/>
          <w:szCs w:val="24"/>
        </w:rPr>
      </w:pPr>
      <w:r w:rsidRPr="005A6BA6">
        <w:rPr>
          <w:rFonts w:ascii="Times New Roman" w:hAnsi="Times New Roman" w:cs="Times New Roman"/>
          <w:sz w:val="24"/>
          <w:szCs w:val="24"/>
        </w:rPr>
        <w:t>03-04/2022 - zpracovávání KP, včetně projednávání KP v rámci Oso</w:t>
      </w:r>
    </w:p>
    <w:p w:rsidR="00991CCE" w:rsidRPr="005A6BA6" w:rsidRDefault="00991CCE" w:rsidP="00007D5B">
      <w:pPr>
        <w:spacing w:after="0"/>
        <w:ind w:left="357"/>
        <w:rPr>
          <w:rFonts w:ascii="Times New Roman" w:hAnsi="Times New Roman" w:cs="Times New Roman"/>
          <w:sz w:val="24"/>
          <w:szCs w:val="24"/>
        </w:rPr>
      </w:pPr>
      <w:r w:rsidRPr="005A6BA6">
        <w:rPr>
          <w:rFonts w:ascii="Times New Roman" w:hAnsi="Times New Roman" w:cs="Times New Roman"/>
          <w:sz w:val="24"/>
          <w:szCs w:val="24"/>
        </w:rPr>
        <w:t>04-05/2022 - projednání v Řídící skupině a Komisi sociální</w:t>
      </w:r>
    </w:p>
    <w:p w:rsidR="00991CCE" w:rsidRPr="005A6BA6" w:rsidRDefault="00991CCE" w:rsidP="00007D5B">
      <w:pPr>
        <w:spacing w:after="0"/>
        <w:ind w:left="357"/>
        <w:rPr>
          <w:rFonts w:ascii="Times New Roman" w:hAnsi="Times New Roman" w:cs="Times New Roman"/>
          <w:sz w:val="24"/>
          <w:szCs w:val="24"/>
        </w:rPr>
      </w:pPr>
      <w:r w:rsidRPr="005A6BA6">
        <w:rPr>
          <w:rFonts w:ascii="Times New Roman" w:hAnsi="Times New Roman" w:cs="Times New Roman"/>
          <w:sz w:val="24"/>
          <w:szCs w:val="24"/>
        </w:rPr>
        <w:t xml:space="preserve">06-07/2022 – zveřejnění k připomínkování </w:t>
      </w:r>
    </w:p>
    <w:p w:rsidR="00991CCE" w:rsidRPr="005A6BA6" w:rsidRDefault="00991CCE" w:rsidP="00007D5B">
      <w:pPr>
        <w:spacing w:after="0"/>
        <w:ind w:left="357"/>
        <w:rPr>
          <w:rFonts w:ascii="Times New Roman" w:hAnsi="Times New Roman" w:cs="Times New Roman"/>
          <w:sz w:val="24"/>
          <w:szCs w:val="24"/>
        </w:rPr>
      </w:pPr>
      <w:r w:rsidRPr="005A6BA6">
        <w:rPr>
          <w:rFonts w:ascii="Times New Roman" w:hAnsi="Times New Roman" w:cs="Times New Roman"/>
          <w:sz w:val="24"/>
          <w:szCs w:val="24"/>
        </w:rPr>
        <w:t xml:space="preserve">09-11/2022 – projednání v orgánech města – RM, ZM </w:t>
      </w:r>
    </w:p>
    <w:p w:rsidR="00DA19BA" w:rsidRDefault="00991CCE" w:rsidP="00007D5B">
      <w:pPr>
        <w:spacing w:after="0"/>
        <w:ind w:left="357"/>
        <w:rPr>
          <w:rFonts w:eastAsia="Calibri"/>
          <w:b/>
        </w:rPr>
      </w:pPr>
      <w:r w:rsidRPr="005A6BA6">
        <w:rPr>
          <w:rFonts w:ascii="Times New Roman" w:hAnsi="Times New Roman" w:cs="Times New Roman"/>
          <w:sz w:val="24"/>
          <w:szCs w:val="24"/>
        </w:rPr>
        <w:t xml:space="preserve">Po schválení </w:t>
      </w:r>
      <w:r w:rsidR="00AE43EA">
        <w:rPr>
          <w:rFonts w:ascii="Times New Roman" w:hAnsi="Times New Roman" w:cs="Times New Roman"/>
          <w:sz w:val="24"/>
          <w:szCs w:val="24"/>
        </w:rPr>
        <w:t>vy</w:t>
      </w:r>
      <w:r w:rsidRPr="005A6BA6">
        <w:rPr>
          <w:rFonts w:ascii="Times New Roman" w:hAnsi="Times New Roman" w:cs="Times New Roman"/>
          <w:sz w:val="24"/>
          <w:szCs w:val="24"/>
        </w:rPr>
        <w:t>tisk</w:t>
      </w:r>
      <w:r w:rsidR="00AE43EA">
        <w:rPr>
          <w:rFonts w:ascii="Times New Roman" w:hAnsi="Times New Roman" w:cs="Times New Roman"/>
          <w:sz w:val="24"/>
          <w:szCs w:val="24"/>
        </w:rPr>
        <w:t xml:space="preserve">nout </w:t>
      </w:r>
      <w:r w:rsidRPr="005A6BA6">
        <w:rPr>
          <w:rFonts w:ascii="Times New Roman" w:hAnsi="Times New Roman" w:cs="Times New Roman"/>
          <w:sz w:val="24"/>
          <w:szCs w:val="24"/>
        </w:rPr>
        <w:t>KP</w:t>
      </w:r>
      <w:r w:rsidR="00AE43EA">
        <w:rPr>
          <w:rFonts w:ascii="Times New Roman" w:hAnsi="Times New Roman" w:cs="Times New Roman"/>
          <w:sz w:val="24"/>
          <w:szCs w:val="24"/>
        </w:rPr>
        <w:t>.</w:t>
      </w:r>
    </w:p>
    <w:p w:rsidR="00DA19BA" w:rsidRDefault="00DA19BA" w:rsidP="00DA19BA">
      <w:pPr>
        <w:pStyle w:val="Normlnweb"/>
        <w:spacing w:before="0" w:beforeAutospacing="0" w:after="0" w:afterAutospacing="0"/>
        <w:jc w:val="both"/>
        <w:rPr>
          <w:rFonts w:eastAsia="Calibri"/>
          <w:b/>
          <w:lang w:eastAsia="en-US"/>
        </w:rPr>
      </w:pPr>
    </w:p>
    <w:p w:rsidR="00C844F1" w:rsidRPr="00C844F1" w:rsidRDefault="00C844F1" w:rsidP="00C844F1">
      <w:pPr>
        <w:pStyle w:val="Normlnweb"/>
        <w:spacing w:before="0" w:beforeAutospacing="0" w:after="0" w:afterAutospacing="0"/>
        <w:jc w:val="both"/>
        <w:rPr>
          <w:rFonts w:eastAsia="Calibri"/>
          <w:lang w:eastAsia="en-US"/>
        </w:rPr>
      </w:pPr>
      <w:r w:rsidRPr="00C844F1">
        <w:rPr>
          <w:rFonts w:eastAsia="Calibri"/>
          <w:lang w:eastAsia="en-US"/>
        </w:rPr>
        <w:t>Současně požádala, aby v rámci služeb a organizací prodiskutovali a zjistili potřeby</w:t>
      </w:r>
      <w:r w:rsidR="00F850DA">
        <w:rPr>
          <w:rFonts w:eastAsia="Calibri"/>
          <w:lang w:eastAsia="en-US"/>
        </w:rPr>
        <w:t xml:space="preserve"> pečujících, veřejnosti, klientů</w:t>
      </w:r>
      <w:r w:rsidRPr="00C844F1">
        <w:rPr>
          <w:rFonts w:eastAsia="Calibri"/>
          <w:lang w:eastAsia="en-US"/>
        </w:rPr>
        <w:t>,</w:t>
      </w:r>
      <w:r w:rsidR="00F850DA">
        <w:rPr>
          <w:rFonts w:eastAsia="Calibri"/>
          <w:lang w:eastAsia="en-US"/>
        </w:rPr>
        <w:t xml:space="preserve"> např. formou dotazníků,</w:t>
      </w:r>
      <w:r w:rsidRPr="00C844F1">
        <w:rPr>
          <w:rFonts w:eastAsia="Calibri"/>
          <w:lang w:eastAsia="en-US"/>
        </w:rPr>
        <w:t xml:space="preserve"> rozvojové plány</w:t>
      </w:r>
      <w:r w:rsidR="00F850DA">
        <w:rPr>
          <w:rFonts w:eastAsia="Calibri"/>
          <w:lang w:eastAsia="en-US"/>
        </w:rPr>
        <w:t xml:space="preserve"> služeb</w:t>
      </w:r>
      <w:r>
        <w:rPr>
          <w:rFonts w:eastAsia="Calibri"/>
          <w:lang w:eastAsia="en-US"/>
        </w:rPr>
        <w:t xml:space="preserve">, </w:t>
      </w:r>
      <w:r w:rsidR="00F850DA">
        <w:rPr>
          <w:rFonts w:eastAsia="Calibri"/>
          <w:lang w:eastAsia="en-US"/>
        </w:rPr>
        <w:t>které budou jedním z podkladů pro tvorbu priorit a opatření.</w:t>
      </w:r>
    </w:p>
    <w:p w:rsidR="00C844F1" w:rsidRDefault="00C844F1" w:rsidP="00C844F1">
      <w:pPr>
        <w:pStyle w:val="Normlnweb"/>
        <w:spacing w:before="0" w:beforeAutospacing="0" w:after="0" w:afterAutospacing="0"/>
        <w:jc w:val="both"/>
        <w:rPr>
          <w:rFonts w:eastAsia="Calibri"/>
          <w:b/>
          <w:lang w:eastAsia="en-US"/>
        </w:rPr>
      </w:pPr>
    </w:p>
    <w:p w:rsidR="00C844F1" w:rsidRDefault="00C844F1" w:rsidP="00C844F1">
      <w:pPr>
        <w:pStyle w:val="Normlnweb"/>
        <w:spacing w:before="0" w:beforeAutospacing="0" w:after="0" w:afterAutospacing="0"/>
        <w:jc w:val="both"/>
        <w:rPr>
          <w:rFonts w:eastAsia="Calibri"/>
          <w:lang w:eastAsia="en-US"/>
        </w:rPr>
      </w:pPr>
      <w:r>
        <w:rPr>
          <w:rFonts w:eastAsia="Calibri"/>
          <w:lang w:eastAsia="en-US"/>
        </w:rPr>
        <w:t>Jaká je vize, poslání, SWOT analýza, silné a slabé stránky, hrozby, různé příležitosti v rámci organizací, rozvojové plány služeb, využití dotazníků pro klienty, veřejnost, rodinné příslušníky, jakou službu by potřebovali zajistit.</w:t>
      </w:r>
    </w:p>
    <w:p w:rsidR="00C844F1" w:rsidRDefault="00C844F1" w:rsidP="00DA19BA">
      <w:pPr>
        <w:pStyle w:val="Normlnweb"/>
        <w:spacing w:before="0" w:beforeAutospacing="0" w:after="0" w:afterAutospacing="0"/>
        <w:jc w:val="both"/>
        <w:rPr>
          <w:rFonts w:eastAsia="Calibri"/>
          <w:b/>
          <w:lang w:eastAsia="en-US"/>
        </w:rPr>
      </w:pPr>
    </w:p>
    <w:p w:rsidR="00C844F1" w:rsidRPr="00DA19BA" w:rsidRDefault="00C844F1" w:rsidP="00DA19BA">
      <w:pPr>
        <w:pStyle w:val="Normlnweb"/>
        <w:spacing w:before="0" w:beforeAutospacing="0" w:after="0" w:afterAutospacing="0"/>
        <w:jc w:val="both"/>
        <w:rPr>
          <w:rFonts w:eastAsia="Calibri"/>
          <w:b/>
          <w:lang w:eastAsia="en-US"/>
        </w:rPr>
      </w:pPr>
    </w:p>
    <w:p w:rsidR="003349C7" w:rsidRDefault="00DA19BA" w:rsidP="00DA19BA">
      <w:pPr>
        <w:pStyle w:val="Normlnweb"/>
        <w:numPr>
          <w:ilvl w:val="0"/>
          <w:numId w:val="48"/>
        </w:numPr>
        <w:spacing w:before="0" w:beforeAutospacing="0" w:after="0" w:afterAutospacing="0"/>
        <w:ind w:left="284" w:hanging="284"/>
        <w:jc w:val="both"/>
        <w:rPr>
          <w:rFonts w:eastAsia="Calibri"/>
          <w:b/>
          <w:lang w:eastAsia="en-US"/>
        </w:rPr>
      </w:pPr>
      <w:r w:rsidRPr="00DA19BA">
        <w:rPr>
          <w:rFonts w:eastAsia="Calibri"/>
          <w:b/>
          <w:lang w:eastAsia="en-US"/>
        </w:rPr>
        <w:t>Vize a poslání nového komunitního plánu, příprava na tvorbě SWOT analýzy</w:t>
      </w:r>
    </w:p>
    <w:p w:rsidR="00F850DA" w:rsidRDefault="00F850DA" w:rsidP="00F850DA">
      <w:pPr>
        <w:pStyle w:val="Normlnweb"/>
        <w:spacing w:before="0" w:beforeAutospacing="0" w:after="0" w:afterAutospacing="0"/>
        <w:jc w:val="both"/>
        <w:rPr>
          <w:rFonts w:eastAsia="Calibri"/>
          <w:b/>
          <w:lang w:eastAsia="en-US"/>
        </w:rPr>
      </w:pPr>
    </w:p>
    <w:p w:rsidR="00F850DA" w:rsidRDefault="00F850DA" w:rsidP="00CE2DCD">
      <w:pPr>
        <w:pStyle w:val="Normlnweb"/>
        <w:spacing w:before="0" w:beforeAutospacing="0" w:after="120" w:afterAutospacing="0"/>
        <w:jc w:val="both"/>
        <w:rPr>
          <w:rFonts w:eastAsia="Calibri"/>
          <w:lang w:eastAsia="en-US"/>
        </w:rPr>
      </w:pPr>
      <w:r w:rsidRPr="00F850DA">
        <w:rPr>
          <w:rFonts w:eastAsia="Calibri"/>
          <w:lang w:eastAsia="en-US"/>
        </w:rPr>
        <w:t>V návaznosti na tvorbu nového KP je potřeba stanovit poslání komunitního plánování a vizi na příští období. Proto byli členové vyzváni k diskuz</w:t>
      </w:r>
      <w:r>
        <w:rPr>
          <w:rFonts w:eastAsia="Calibri"/>
          <w:lang w:eastAsia="en-US"/>
        </w:rPr>
        <w:t>i</w:t>
      </w:r>
      <w:r w:rsidRPr="00F850DA">
        <w:rPr>
          <w:rFonts w:eastAsia="Calibri"/>
          <w:lang w:eastAsia="en-US"/>
        </w:rPr>
        <w:t xml:space="preserve"> </w:t>
      </w:r>
      <w:r w:rsidR="00CE2DCD">
        <w:rPr>
          <w:rFonts w:eastAsia="Calibri"/>
          <w:lang w:eastAsia="en-US"/>
        </w:rPr>
        <w:t>na dané téma.</w:t>
      </w:r>
    </w:p>
    <w:p w:rsidR="00F90727" w:rsidRDefault="00F90727" w:rsidP="00CE2DCD">
      <w:pPr>
        <w:pStyle w:val="Normlnweb"/>
        <w:spacing w:before="0" w:beforeAutospacing="0" w:after="120" w:afterAutospacing="0"/>
        <w:jc w:val="both"/>
        <w:rPr>
          <w:rFonts w:eastAsia="Calibri"/>
          <w:lang w:eastAsia="en-US"/>
        </w:rPr>
      </w:pPr>
      <w:r>
        <w:rPr>
          <w:rFonts w:eastAsia="Calibri"/>
          <w:lang w:eastAsia="en-US"/>
        </w:rPr>
        <w:t xml:space="preserve">Zazněly návrhy, kdy vize je mít </w:t>
      </w:r>
      <w:r>
        <w:rPr>
          <w:rFonts w:eastAsia="Calibri"/>
          <w:lang w:eastAsia="en-US"/>
        </w:rPr>
        <w:t>sociální služb</w:t>
      </w:r>
      <w:r>
        <w:rPr>
          <w:rFonts w:eastAsia="Calibri"/>
          <w:lang w:eastAsia="en-US"/>
        </w:rPr>
        <w:t>y</w:t>
      </w:r>
      <w:r>
        <w:rPr>
          <w:rFonts w:eastAsia="Calibri"/>
          <w:lang w:eastAsia="en-US"/>
        </w:rPr>
        <w:t>,</w:t>
      </w:r>
      <w:r>
        <w:rPr>
          <w:rFonts w:eastAsia="Calibri"/>
          <w:lang w:eastAsia="en-US"/>
        </w:rPr>
        <w:t xml:space="preserve"> které jsou</w:t>
      </w:r>
      <w:r>
        <w:rPr>
          <w:rFonts w:eastAsia="Calibri"/>
          <w:lang w:eastAsia="en-US"/>
        </w:rPr>
        <w:t xml:space="preserve"> udržitelné, řešili kvalitu života občanů a byly pro seniory finančně dostupné</w:t>
      </w:r>
    </w:p>
    <w:p w:rsidR="00CE2DCD" w:rsidRPr="00CE2DCD" w:rsidRDefault="00CE2DCD" w:rsidP="00CE2DCD">
      <w:pPr>
        <w:pStyle w:val="Normlnweb"/>
        <w:spacing w:before="0" w:beforeAutospacing="0" w:after="0" w:afterAutospacing="0"/>
        <w:jc w:val="both"/>
        <w:rPr>
          <w:rFonts w:eastAsia="Calibri"/>
          <w:lang w:eastAsia="en-US"/>
        </w:rPr>
      </w:pPr>
      <w:r w:rsidRPr="00CE2DCD">
        <w:rPr>
          <w:rFonts w:eastAsia="Calibri"/>
          <w:lang w:eastAsia="en-US"/>
        </w:rPr>
        <w:t>Aktuální znění:</w:t>
      </w:r>
    </w:p>
    <w:p w:rsidR="00CE2DCD" w:rsidRPr="00CE2DCD" w:rsidRDefault="00CE2DCD" w:rsidP="00CE2DCD">
      <w:pPr>
        <w:pStyle w:val="Normlnweb"/>
        <w:spacing w:before="0" w:beforeAutospacing="0" w:after="0" w:afterAutospacing="0"/>
        <w:jc w:val="both"/>
        <w:rPr>
          <w:rFonts w:eastAsia="Calibri"/>
          <w:lang w:eastAsia="en-US"/>
        </w:rPr>
      </w:pPr>
      <w:r w:rsidRPr="00CE2DCD">
        <w:rPr>
          <w:rFonts w:eastAsia="Calibri"/>
          <w:lang w:eastAsia="en-US"/>
        </w:rPr>
        <w:t>Poslání: „Plánovat rozvoj sociálních služeb ve spolupráci města Karviné, poskytovatelů a občanů s ohledem na dostupné zdroje v území.“</w:t>
      </w:r>
    </w:p>
    <w:p w:rsidR="00CE2DCD" w:rsidRDefault="00CE2DCD" w:rsidP="00CE2DCD">
      <w:pPr>
        <w:pStyle w:val="Normlnweb"/>
        <w:spacing w:before="0" w:beforeAutospacing="0" w:after="0" w:afterAutospacing="0"/>
        <w:jc w:val="both"/>
        <w:rPr>
          <w:rFonts w:eastAsia="Calibri"/>
          <w:lang w:eastAsia="en-US"/>
        </w:rPr>
      </w:pPr>
      <w:r w:rsidRPr="00CE2DCD">
        <w:rPr>
          <w:rFonts w:eastAsia="Calibri"/>
          <w:lang w:eastAsia="en-US"/>
        </w:rPr>
        <w:t>Vize: „Karviná má dostupné sociální a návazné služby, které reagují na potřeby občanů a přispívají ke zlepšení kvality jejich života.“</w:t>
      </w:r>
    </w:p>
    <w:p w:rsidR="00CE2DCD" w:rsidRDefault="00CE2DCD" w:rsidP="00CE2DCD">
      <w:pPr>
        <w:pStyle w:val="Normlnweb"/>
        <w:spacing w:before="0" w:beforeAutospacing="0" w:after="0" w:afterAutospacing="0"/>
        <w:jc w:val="both"/>
        <w:rPr>
          <w:rFonts w:eastAsia="Calibri"/>
          <w:lang w:eastAsia="en-US"/>
        </w:rPr>
      </w:pPr>
    </w:p>
    <w:p w:rsidR="00CE2DCD" w:rsidRPr="00F850DA" w:rsidRDefault="00CE2DCD" w:rsidP="00CE2DCD">
      <w:pPr>
        <w:pStyle w:val="Normlnweb"/>
        <w:spacing w:before="0" w:beforeAutospacing="0" w:after="0" w:afterAutospacing="0"/>
        <w:jc w:val="both"/>
        <w:rPr>
          <w:rFonts w:eastAsia="Calibri"/>
          <w:lang w:eastAsia="en-US"/>
        </w:rPr>
      </w:pPr>
      <w:r w:rsidRPr="00043787">
        <w:t>Pro příští PS připravit návrhy znění</w:t>
      </w:r>
      <w:r>
        <w:t>.</w:t>
      </w:r>
    </w:p>
    <w:p w:rsidR="003349C7" w:rsidRDefault="003349C7" w:rsidP="003349C7">
      <w:pPr>
        <w:pStyle w:val="Normlnweb"/>
        <w:spacing w:before="0" w:beforeAutospacing="0" w:after="0" w:afterAutospacing="0"/>
        <w:ind w:left="142"/>
        <w:jc w:val="both"/>
        <w:rPr>
          <w:rFonts w:eastAsia="Calibri"/>
          <w:b/>
          <w:lang w:eastAsia="en-US"/>
        </w:rPr>
      </w:pPr>
    </w:p>
    <w:p w:rsidR="00DA19BA" w:rsidRPr="00DA19BA" w:rsidRDefault="00DA19BA" w:rsidP="00DA19BA">
      <w:pPr>
        <w:pStyle w:val="Normlnweb"/>
        <w:spacing w:before="0" w:beforeAutospacing="0" w:after="0" w:afterAutospacing="0"/>
        <w:jc w:val="both"/>
        <w:rPr>
          <w:rFonts w:eastAsia="Calibri"/>
          <w:b/>
          <w:lang w:eastAsia="en-US"/>
        </w:rPr>
      </w:pPr>
    </w:p>
    <w:p w:rsidR="00DA19BA" w:rsidRDefault="00DA19BA" w:rsidP="00007D5B">
      <w:pPr>
        <w:pStyle w:val="Normlnweb"/>
        <w:numPr>
          <w:ilvl w:val="0"/>
          <w:numId w:val="48"/>
        </w:numPr>
        <w:spacing w:before="0" w:beforeAutospacing="0" w:after="0" w:afterAutospacing="0"/>
        <w:ind w:left="284" w:hanging="284"/>
        <w:jc w:val="both"/>
        <w:rPr>
          <w:rFonts w:eastAsia="Calibri"/>
          <w:b/>
          <w:lang w:eastAsia="en-US"/>
        </w:rPr>
      </w:pPr>
      <w:r w:rsidRPr="00DA19BA">
        <w:rPr>
          <w:rFonts w:eastAsia="Calibri"/>
          <w:b/>
          <w:lang w:eastAsia="en-US"/>
        </w:rPr>
        <w:t>Předání obecných informací zadavatele, poskytovatelů o změnách v jednotlivých službách</w:t>
      </w:r>
    </w:p>
    <w:p w:rsidR="00436D66" w:rsidRDefault="00436D66" w:rsidP="00436D66">
      <w:pPr>
        <w:pStyle w:val="Normlnweb"/>
        <w:spacing w:before="0" w:beforeAutospacing="0" w:after="0" w:afterAutospacing="0"/>
        <w:ind w:left="142"/>
        <w:jc w:val="both"/>
        <w:rPr>
          <w:rFonts w:eastAsia="Calibri"/>
          <w:b/>
          <w:lang w:eastAsia="en-US"/>
        </w:rPr>
      </w:pPr>
    </w:p>
    <w:p w:rsidR="0010410A" w:rsidRDefault="0010410A" w:rsidP="00007D5B">
      <w:pPr>
        <w:pStyle w:val="Normlnweb"/>
        <w:spacing w:before="0" w:beforeAutospacing="0" w:after="0" w:afterAutospacing="0"/>
        <w:jc w:val="both"/>
        <w:rPr>
          <w:rFonts w:eastAsia="Calibri"/>
          <w:lang w:eastAsia="en-US"/>
        </w:rPr>
      </w:pPr>
      <w:r w:rsidRPr="00007D5B">
        <w:rPr>
          <w:rFonts w:eastAsia="Calibri"/>
          <w:lang w:eastAsia="en-US"/>
        </w:rPr>
        <w:t>K</w:t>
      </w:r>
      <w:r w:rsidRPr="00007D5B">
        <w:rPr>
          <w:rFonts w:eastAsia="Calibri"/>
          <w:lang w:eastAsia="en-US"/>
        </w:rPr>
        <w:t>omunitní centr</w:t>
      </w:r>
      <w:r w:rsidRPr="00007D5B">
        <w:rPr>
          <w:rFonts w:eastAsia="Calibri"/>
          <w:lang w:eastAsia="en-US"/>
        </w:rPr>
        <w:t>um</w:t>
      </w:r>
      <w:r w:rsidRPr="00007D5B">
        <w:rPr>
          <w:rFonts w:eastAsia="Calibri"/>
          <w:lang w:eastAsia="en-US"/>
        </w:rPr>
        <w:t xml:space="preserve"> ARCHA Karviná</w:t>
      </w:r>
      <w:r>
        <w:rPr>
          <w:rFonts w:eastAsia="Calibri"/>
          <w:lang w:eastAsia="en-US"/>
        </w:rPr>
        <w:t xml:space="preserve"> - </w:t>
      </w:r>
      <w:r>
        <w:rPr>
          <w:rFonts w:eastAsia="Calibri"/>
          <w:lang w:eastAsia="en-US"/>
        </w:rPr>
        <w:t>Bc. Barbora Kahánková, lic.</w:t>
      </w:r>
      <w:r>
        <w:rPr>
          <w:rFonts w:eastAsia="Calibri"/>
          <w:lang w:eastAsia="en-US"/>
        </w:rPr>
        <w:t xml:space="preserve"> sdělila</w:t>
      </w:r>
      <w:r>
        <w:rPr>
          <w:rFonts w:eastAsia="Calibri"/>
          <w:lang w:eastAsia="en-US"/>
        </w:rPr>
        <w:t xml:space="preserve">, že mají svou členskou základnu ve svém komunitním centru, ale přivítají i nové zájemce. Jejich cílem je rozvíjet mezigenerační aktivity. Nyní se zaměřují na výtvarnou aktivitu intuitivní malbou. Spolupracují s vysokoškolskými studenty v rámci </w:t>
      </w:r>
      <w:r w:rsidRPr="00F10B54">
        <w:rPr>
          <w:rFonts w:eastAsia="Calibri"/>
          <w:lang w:eastAsia="en-US"/>
        </w:rPr>
        <w:t>Erasmu.</w:t>
      </w:r>
      <w:r>
        <w:rPr>
          <w:rFonts w:eastAsia="Calibri"/>
          <w:lang w:eastAsia="en-US"/>
        </w:rPr>
        <w:t xml:space="preserve"> Probíhá zde i vzdělávání v angličtině v rámci organizace </w:t>
      </w:r>
      <w:r w:rsidRPr="00F10B54">
        <w:rPr>
          <w:rFonts w:eastAsia="Calibri"/>
          <w:lang w:eastAsia="en-US"/>
        </w:rPr>
        <w:t xml:space="preserve">Petrklíče </w:t>
      </w:r>
      <w:proofErr w:type="spellStart"/>
      <w:r w:rsidRPr="00F10B54">
        <w:rPr>
          <w:rFonts w:eastAsia="Calibri"/>
          <w:lang w:eastAsia="en-US"/>
        </w:rPr>
        <w:t>help</w:t>
      </w:r>
      <w:proofErr w:type="spellEnd"/>
      <w:r w:rsidRPr="00F10B54">
        <w:rPr>
          <w:rFonts w:eastAsia="Calibri"/>
          <w:lang w:eastAsia="en-US"/>
        </w:rPr>
        <w:t>.</w:t>
      </w:r>
    </w:p>
    <w:p w:rsidR="0010410A" w:rsidRDefault="0010410A" w:rsidP="00007D5B">
      <w:pPr>
        <w:pStyle w:val="Normlnweb"/>
        <w:spacing w:before="0" w:beforeAutospacing="0" w:after="0" w:afterAutospacing="0"/>
        <w:jc w:val="both"/>
        <w:rPr>
          <w:rFonts w:eastAsia="Calibri"/>
          <w:lang w:eastAsia="en-US"/>
        </w:rPr>
      </w:pPr>
    </w:p>
    <w:p w:rsidR="0010410A" w:rsidRDefault="0010410A" w:rsidP="00007D5B">
      <w:pPr>
        <w:pStyle w:val="Normlnweb"/>
        <w:spacing w:before="0" w:beforeAutospacing="0" w:after="0" w:afterAutospacing="0"/>
        <w:jc w:val="both"/>
        <w:rPr>
          <w:rFonts w:eastAsia="Calibri"/>
          <w:lang w:eastAsia="en-US"/>
        </w:rPr>
      </w:pPr>
      <w:r w:rsidRPr="00007D5B">
        <w:rPr>
          <w:rFonts w:eastAsia="Calibri"/>
          <w:lang w:eastAsia="en-US"/>
        </w:rPr>
        <w:t>Anděl strážný</w:t>
      </w:r>
      <w:r>
        <w:rPr>
          <w:rFonts w:eastAsia="Calibri"/>
          <w:lang w:eastAsia="en-US"/>
        </w:rPr>
        <w:t xml:space="preserve"> -</w:t>
      </w:r>
      <w:r>
        <w:rPr>
          <w:rFonts w:eastAsia="Calibri"/>
          <w:lang w:eastAsia="en-US"/>
        </w:rPr>
        <w:t xml:space="preserve"> Bc. Jarmila Kretková</w:t>
      </w:r>
      <w:r>
        <w:rPr>
          <w:rFonts w:eastAsia="Calibri"/>
          <w:lang w:eastAsia="en-US"/>
        </w:rPr>
        <w:t xml:space="preserve"> uvedla</w:t>
      </w:r>
      <w:r>
        <w:rPr>
          <w:rFonts w:eastAsia="Calibri"/>
          <w:lang w:eastAsia="en-US"/>
        </w:rPr>
        <w:t xml:space="preserve">, že mají celkem 7 poboček. Nejbližší se nachází ve Třinci. Má zájem o prezentaci této služby v Klubu pro seniory v Karviné-Ráji, kde se nachází </w:t>
      </w:r>
      <w:r w:rsidRPr="00065EED">
        <w:rPr>
          <w:rFonts w:eastAsia="Calibri"/>
          <w:lang w:eastAsia="en-US"/>
        </w:rPr>
        <w:t>Senior Point</w:t>
      </w:r>
      <w:r>
        <w:rPr>
          <w:rFonts w:eastAsia="Calibri"/>
          <w:lang w:eastAsia="en-US"/>
        </w:rPr>
        <w:t>. Toto kontaktní centrum pro seniory je otevřeno ve čtvrtek. Paní Kretková se zkontaktuje s paní Dvořákovou, která ho vede.</w:t>
      </w:r>
    </w:p>
    <w:p w:rsidR="0010410A" w:rsidRDefault="0010410A" w:rsidP="00007D5B">
      <w:pPr>
        <w:pStyle w:val="Normlnweb"/>
        <w:spacing w:before="0" w:beforeAutospacing="0" w:after="0" w:afterAutospacing="0"/>
        <w:jc w:val="both"/>
        <w:rPr>
          <w:rFonts w:eastAsia="Calibri"/>
          <w:lang w:eastAsia="en-US"/>
        </w:rPr>
      </w:pPr>
    </w:p>
    <w:p w:rsidR="0010410A" w:rsidRDefault="0010410A" w:rsidP="00007D5B">
      <w:pPr>
        <w:pStyle w:val="Normlnweb"/>
        <w:spacing w:before="0" w:beforeAutospacing="0" w:after="0" w:afterAutospacing="0"/>
        <w:jc w:val="both"/>
        <w:rPr>
          <w:rFonts w:eastAsia="Calibri"/>
          <w:lang w:eastAsia="en-US"/>
        </w:rPr>
      </w:pPr>
      <w:r w:rsidRPr="00007D5B">
        <w:rPr>
          <w:rFonts w:eastAsia="Calibri"/>
          <w:lang w:eastAsia="en-US"/>
        </w:rPr>
        <w:t>D</w:t>
      </w:r>
      <w:r w:rsidRPr="00007D5B">
        <w:rPr>
          <w:rFonts w:eastAsia="Calibri"/>
          <w:lang w:eastAsia="en-US"/>
        </w:rPr>
        <w:t>obrovolnické centr</w:t>
      </w:r>
      <w:r w:rsidRPr="00007D5B">
        <w:rPr>
          <w:rFonts w:eastAsia="Calibri"/>
          <w:lang w:eastAsia="en-US"/>
        </w:rPr>
        <w:t>um</w:t>
      </w:r>
      <w:r w:rsidRPr="00007D5B">
        <w:rPr>
          <w:rFonts w:eastAsia="Calibri"/>
          <w:lang w:eastAsia="en-US"/>
        </w:rPr>
        <w:t xml:space="preserve"> ADRA</w:t>
      </w:r>
      <w:r>
        <w:rPr>
          <w:rFonts w:eastAsia="Calibri"/>
          <w:lang w:eastAsia="en-US"/>
        </w:rPr>
        <w:t xml:space="preserve"> </w:t>
      </w:r>
      <w:r>
        <w:rPr>
          <w:rFonts w:eastAsia="Calibri"/>
          <w:lang w:eastAsia="en-US"/>
        </w:rPr>
        <w:t>– p.</w:t>
      </w:r>
      <w:r>
        <w:rPr>
          <w:rFonts w:eastAsia="Calibri"/>
          <w:lang w:eastAsia="en-US"/>
        </w:rPr>
        <w:t xml:space="preserve"> Žaneta Pavlíková</w:t>
      </w:r>
      <w:r>
        <w:rPr>
          <w:rFonts w:eastAsia="Calibri"/>
          <w:lang w:eastAsia="en-US"/>
        </w:rPr>
        <w:t xml:space="preserve"> sdělila</w:t>
      </w:r>
      <w:r>
        <w:rPr>
          <w:rFonts w:eastAsia="Calibri"/>
          <w:lang w:eastAsia="en-US"/>
        </w:rPr>
        <w:t>, že nyní připravují oslavu 10. výročí jeho založení. Stále vyhledávají pomoc nových dobrovolníků. Letáčky předali i do  různých pobytových zařízeních. V současné době je málo dobrovolníků. Jsou senioři, kteří na dobrovolníka čekají.</w:t>
      </w:r>
    </w:p>
    <w:p w:rsidR="0010410A" w:rsidRDefault="0010410A" w:rsidP="00007D5B">
      <w:pPr>
        <w:pStyle w:val="Normlnweb"/>
        <w:spacing w:before="0" w:beforeAutospacing="0" w:after="0" w:afterAutospacing="0"/>
        <w:jc w:val="both"/>
        <w:rPr>
          <w:rFonts w:eastAsia="Calibri"/>
          <w:lang w:eastAsia="en-US"/>
        </w:rPr>
      </w:pPr>
    </w:p>
    <w:p w:rsidR="0010410A" w:rsidRDefault="0010410A" w:rsidP="00007D5B">
      <w:pPr>
        <w:pStyle w:val="Normlnweb"/>
        <w:spacing w:before="0" w:beforeAutospacing="0" w:after="0" w:afterAutospacing="0"/>
        <w:jc w:val="both"/>
        <w:rPr>
          <w:rFonts w:eastAsia="Calibri"/>
          <w:lang w:eastAsia="en-US"/>
        </w:rPr>
      </w:pPr>
      <w:r w:rsidRPr="00007D5B">
        <w:rPr>
          <w:rFonts w:eastAsia="Calibri"/>
          <w:lang w:eastAsia="en-US"/>
        </w:rPr>
        <w:t>MMK, Oso</w:t>
      </w:r>
      <w:r>
        <w:rPr>
          <w:rFonts w:eastAsia="Calibri"/>
          <w:lang w:eastAsia="en-US"/>
        </w:rPr>
        <w:t xml:space="preserve"> - </w:t>
      </w:r>
      <w:r>
        <w:rPr>
          <w:rFonts w:eastAsia="Calibri"/>
          <w:lang w:eastAsia="en-US"/>
        </w:rPr>
        <w:t>Bc. Yvona Dziadková uvedla, že často na Odbor sociální MMK dochází oznámení z Městské policie Karviná, která vstřícně pomáhá volajícím osobám, která doma upadly na zem a nemají nikoho, kdo by jim pomohl zpátky nemohoucího uložit do postele. Dala podnět zabývat se tímto nezvyklým požadavkem ze strany seniorů v terénu. Z terénní sociální služby „Anděla strážného“ uvedla Bc. Jarmila Kretková, že mají sice smlouvu pro svou službu s výjezdovou skupinou KRUH, která je z ochrany majetku a osob, ale nezvedají osoby po pádu ze země.</w:t>
      </w:r>
    </w:p>
    <w:p w:rsidR="0010410A" w:rsidRDefault="0010410A" w:rsidP="00007D5B">
      <w:pPr>
        <w:pStyle w:val="Normlnweb"/>
        <w:spacing w:before="0" w:beforeAutospacing="0" w:after="0" w:afterAutospacing="0"/>
        <w:jc w:val="both"/>
        <w:rPr>
          <w:rFonts w:eastAsia="Calibri"/>
          <w:lang w:eastAsia="en-US"/>
        </w:rPr>
      </w:pPr>
      <w:r>
        <w:rPr>
          <w:rFonts w:eastAsia="Calibri"/>
          <w:lang w:eastAsia="en-US"/>
        </w:rPr>
        <w:t>SSK, O</w:t>
      </w:r>
      <w:r>
        <w:rPr>
          <w:rFonts w:eastAsia="Calibri"/>
          <w:lang w:eastAsia="en-US"/>
        </w:rPr>
        <w:t>dlehčovací služb</w:t>
      </w:r>
      <w:r>
        <w:rPr>
          <w:rFonts w:eastAsia="Calibri"/>
          <w:lang w:eastAsia="en-US"/>
        </w:rPr>
        <w:t xml:space="preserve">a, Denní centrum služeb- </w:t>
      </w:r>
      <w:r>
        <w:rPr>
          <w:rFonts w:eastAsia="Calibri"/>
          <w:lang w:eastAsia="en-US"/>
        </w:rPr>
        <w:t xml:space="preserve">Bc. Denisa Chalupová sdělila, že přibývá nárůst dementních klientů od 60 let. Klienti bývají v kolektivu agresivní a vulgární. </w:t>
      </w:r>
    </w:p>
    <w:p w:rsidR="0010410A" w:rsidRDefault="0010410A" w:rsidP="00436D66">
      <w:pPr>
        <w:pStyle w:val="Normlnweb"/>
        <w:spacing w:before="0" w:beforeAutospacing="0" w:after="0" w:afterAutospacing="0"/>
        <w:ind w:left="142"/>
        <w:jc w:val="both"/>
        <w:rPr>
          <w:rFonts w:eastAsia="Calibri"/>
          <w:lang w:eastAsia="en-US"/>
        </w:rPr>
      </w:pPr>
    </w:p>
    <w:p w:rsidR="0010410A" w:rsidRDefault="0010410A" w:rsidP="0010410A">
      <w:pPr>
        <w:pStyle w:val="Normlnweb"/>
        <w:spacing w:before="0" w:beforeAutospacing="0" w:after="0" w:afterAutospacing="0"/>
        <w:ind w:left="142"/>
        <w:jc w:val="both"/>
        <w:rPr>
          <w:rFonts w:eastAsia="Calibri"/>
          <w:lang w:eastAsia="en-US"/>
        </w:rPr>
      </w:pPr>
      <w:r w:rsidRPr="00F90727">
        <w:rPr>
          <w:rFonts w:eastAsia="Calibri"/>
          <w:u w:val="single"/>
          <w:lang w:eastAsia="en-US"/>
        </w:rPr>
        <w:t>SSK, PS, AS</w:t>
      </w:r>
      <w:r>
        <w:rPr>
          <w:rFonts w:eastAsia="Calibri"/>
          <w:lang w:eastAsia="en-US"/>
        </w:rPr>
        <w:t xml:space="preserve"> - z</w:t>
      </w:r>
      <w:r>
        <w:rPr>
          <w:rFonts w:eastAsia="Calibri"/>
          <w:lang w:eastAsia="en-US"/>
        </w:rPr>
        <w:t xml:space="preserve">azněl dotaz Bc. Moniky </w:t>
      </w:r>
      <w:proofErr w:type="spellStart"/>
      <w:r>
        <w:rPr>
          <w:rFonts w:eastAsia="Calibri"/>
          <w:lang w:eastAsia="en-US"/>
        </w:rPr>
        <w:t>Potyšové</w:t>
      </w:r>
      <w:proofErr w:type="spellEnd"/>
      <w:r>
        <w:rPr>
          <w:rFonts w:eastAsia="Calibri"/>
          <w:lang w:eastAsia="en-US"/>
        </w:rPr>
        <w:t xml:space="preserve"> oh</w:t>
      </w:r>
      <w:r>
        <w:rPr>
          <w:rFonts w:eastAsia="Calibri"/>
          <w:lang w:eastAsia="en-US"/>
        </w:rPr>
        <w:t>ledně odlehčovací služby GALAXIE CENTRUM POMOCI</w:t>
      </w:r>
      <w:r>
        <w:rPr>
          <w:rFonts w:eastAsia="Calibri"/>
          <w:lang w:eastAsia="en-US"/>
        </w:rPr>
        <w:t xml:space="preserve"> v Karviné, jak funguje, jestli dochází do domácnosti. Bylo odpovězeno, Bc. Andreou </w:t>
      </w:r>
      <w:proofErr w:type="spellStart"/>
      <w:r>
        <w:rPr>
          <w:rFonts w:eastAsia="Calibri"/>
          <w:lang w:eastAsia="en-US"/>
        </w:rPr>
        <w:t>Wiechecovou</w:t>
      </w:r>
      <w:proofErr w:type="spellEnd"/>
      <w:r>
        <w:rPr>
          <w:rFonts w:eastAsia="Calibri"/>
          <w:lang w:eastAsia="en-US"/>
        </w:rPr>
        <w:t xml:space="preserve">. Dále bylo sděleno, že v </w:t>
      </w:r>
      <w:r>
        <w:rPr>
          <w:rFonts w:eastAsia="Calibri"/>
          <w:lang w:eastAsia="en-US"/>
        </w:rPr>
        <w:t>objektu Galaxie se plánuj</w:t>
      </w:r>
      <w:r>
        <w:rPr>
          <w:rFonts w:eastAsia="Calibri"/>
          <w:lang w:eastAsia="en-US"/>
        </w:rPr>
        <w:t>e rekonstrukce, kterou vznikne Chráněné bydlení s kapacitou 4 lůžka</w:t>
      </w:r>
      <w:r>
        <w:rPr>
          <w:rFonts w:eastAsia="Calibri"/>
          <w:lang w:eastAsia="en-US"/>
        </w:rPr>
        <w:t>.</w:t>
      </w:r>
    </w:p>
    <w:p w:rsidR="0010410A" w:rsidRDefault="0010410A" w:rsidP="00436D66">
      <w:pPr>
        <w:pStyle w:val="Normlnweb"/>
        <w:spacing w:before="0" w:beforeAutospacing="0" w:after="0" w:afterAutospacing="0"/>
        <w:ind w:left="142"/>
        <w:jc w:val="both"/>
        <w:rPr>
          <w:rFonts w:eastAsia="Calibri"/>
          <w:lang w:eastAsia="en-US"/>
        </w:rPr>
      </w:pPr>
    </w:p>
    <w:p w:rsidR="00CE2DCD" w:rsidRDefault="00F90727" w:rsidP="00CE2DCD">
      <w:pPr>
        <w:pStyle w:val="Normlnweb"/>
        <w:spacing w:before="0" w:beforeAutospacing="0" w:after="0" w:afterAutospacing="0"/>
        <w:ind w:left="142"/>
        <w:jc w:val="both"/>
        <w:rPr>
          <w:rFonts w:eastAsia="Calibri"/>
          <w:lang w:eastAsia="en-US"/>
        </w:rPr>
      </w:pPr>
      <w:r w:rsidRPr="00F90727">
        <w:rPr>
          <w:rFonts w:eastAsia="Calibri"/>
          <w:u w:val="single"/>
          <w:lang w:eastAsia="en-US"/>
        </w:rPr>
        <w:t>Nový domov Karviná</w:t>
      </w:r>
      <w:r>
        <w:rPr>
          <w:rFonts w:eastAsia="Calibri"/>
          <w:lang w:eastAsia="en-US"/>
        </w:rPr>
        <w:t xml:space="preserve"> - </w:t>
      </w:r>
      <w:r w:rsidR="00CE2DCD">
        <w:rPr>
          <w:rFonts w:eastAsia="Calibri"/>
          <w:lang w:eastAsia="en-US"/>
        </w:rPr>
        <w:t xml:space="preserve">Mgr. Helena </w:t>
      </w:r>
      <w:proofErr w:type="spellStart"/>
      <w:r w:rsidR="00CE2DCD">
        <w:rPr>
          <w:rFonts w:eastAsia="Calibri"/>
          <w:lang w:eastAsia="en-US"/>
        </w:rPr>
        <w:t>Waclawiková</w:t>
      </w:r>
      <w:proofErr w:type="spellEnd"/>
      <w:r w:rsidR="00CE2DCD">
        <w:rPr>
          <w:rFonts w:eastAsia="Calibri"/>
          <w:lang w:eastAsia="en-US"/>
        </w:rPr>
        <w:t xml:space="preserve"> hovořila o postupu podání žádosti do pobytové služby v Novém domově. Nejprve sociální pracovník navštíví žadatele o službu na základě kontaktního formuláře, až po provedeném sociálním šetření zváží podání žádosti s tiskopisem od lékaře. Do domova pro seniory je stanovena věková hranice 65 let do domova se zvláštním režimem od 50 let věku žadatele. Návštěvy v domově jsou z důvodu výskytu onemocnění Covidu-19 povoleny pouze s respirátorem.</w:t>
      </w:r>
    </w:p>
    <w:p w:rsidR="00007D5B" w:rsidRPr="004B2BCB" w:rsidRDefault="00007D5B" w:rsidP="00007D5B">
      <w:pPr>
        <w:pStyle w:val="Normlnweb"/>
        <w:spacing w:before="0" w:beforeAutospacing="0" w:after="0" w:afterAutospacing="0"/>
        <w:ind w:left="142"/>
        <w:jc w:val="both"/>
        <w:rPr>
          <w:rFonts w:eastAsia="Calibri"/>
          <w:b/>
          <w:lang w:eastAsia="en-US"/>
        </w:rPr>
      </w:pPr>
      <w:r>
        <w:rPr>
          <w:rFonts w:eastAsia="Calibri"/>
          <w:lang w:eastAsia="en-US"/>
        </w:rPr>
        <w:t>D</w:t>
      </w:r>
      <w:r w:rsidRPr="00F40130">
        <w:rPr>
          <w:rFonts w:eastAsia="Calibri"/>
          <w:lang w:eastAsia="en-US"/>
        </w:rPr>
        <w:t xml:space="preserve">omov </w:t>
      </w:r>
      <w:r>
        <w:rPr>
          <w:rFonts w:eastAsia="Calibri"/>
          <w:lang w:eastAsia="en-US"/>
        </w:rPr>
        <w:t xml:space="preserve">se </w:t>
      </w:r>
      <w:r w:rsidRPr="00F40130">
        <w:rPr>
          <w:rFonts w:eastAsia="Calibri"/>
          <w:lang w:eastAsia="en-US"/>
        </w:rPr>
        <w:t>zapojil do projektu v rámci České republiky na podporu paliativní péče. Zaměřují se na vytvoření odborného týmu, připravují vzdělávací modul pro personál, budou spolupracovat s lékaři a hospodařit s finančními prostředky. Inspiraci pro tento projekt</w:t>
      </w:r>
      <w:r>
        <w:rPr>
          <w:rFonts w:eastAsia="Calibri"/>
          <w:lang w:eastAsia="en-US"/>
        </w:rPr>
        <w:t xml:space="preserve"> </w:t>
      </w:r>
      <w:proofErr w:type="gramStart"/>
      <w:r>
        <w:rPr>
          <w:rFonts w:eastAsia="Calibri"/>
          <w:lang w:eastAsia="en-US"/>
        </w:rPr>
        <w:t>chtějí</w:t>
      </w:r>
      <w:r w:rsidRPr="00F40130">
        <w:rPr>
          <w:rFonts w:eastAsia="Calibri"/>
          <w:lang w:eastAsia="en-US"/>
        </w:rPr>
        <w:t xml:space="preserve">  čerpat</w:t>
      </w:r>
      <w:proofErr w:type="gramEnd"/>
      <w:r w:rsidRPr="00F40130">
        <w:rPr>
          <w:rFonts w:eastAsia="Calibri"/>
          <w:lang w:eastAsia="en-US"/>
        </w:rPr>
        <w:t xml:space="preserve"> v Domově Korýtko v Ostravě, který se rovněž projektu účastní</w:t>
      </w:r>
      <w:r>
        <w:rPr>
          <w:rFonts w:eastAsia="Calibri"/>
          <w:lang w:eastAsia="en-US"/>
        </w:rPr>
        <w:t xml:space="preserve">  </w:t>
      </w:r>
    </w:p>
    <w:p w:rsidR="00007D5B" w:rsidRPr="004B2BCB" w:rsidRDefault="00007D5B" w:rsidP="00007D5B">
      <w:pPr>
        <w:pStyle w:val="Normlnweb"/>
        <w:spacing w:before="0" w:beforeAutospacing="0" w:after="0" w:afterAutospacing="0"/>
        <w:ind w:left="142"/>
        <w:jc w:val="both"/>
        <w:rPr>
          <w:rFonts w:eastAsia="Calibri"/>
          <w:b/>
          <w:lang w:eastAsia="en-US"/>
        </w:rPr>
      </w:pPr>
      <w:r>
        <w:rPr>
          <w:rFonts w:eastAsia="Calibri"/>
          <w:lang w:eastAsia="en-US"/>
        </w:rPr>
        <w:t xml:space="preserve">Dále </w:t>
      </w:r>
      <w:r w:rsidRPr="004B2BCB">
        <w:rPr>
          <w:rFonts w:eastAsia="Calibri"/>
          <w:lang w:eastAsia="en-US"/>
        </w:rPr>
        <w:t xml:space="preserve">Mgr. </w:t>
      </w:r>
      <w:proofErr w:type="spellStart"/>
      <w:r>
        <w:rPr>
          <w:rFonts w:eastAsia="Calibri"/>
          <w:lang w:eastAsia="en-US"/>
        </w:rPr>
        <w:t>W</w:t>
      </w:r>
      <w:r w:rsidRPr="004B2BCB">
        <w:rPr>
          <w:rFonts w:eastAsia="Calibri"/>
          <w:lang w:eastAsia="en-US"/>
        </w:rPr>
        <w:t>aclawiková</w:t>
      </w:r>
      <w:proofErr w:type="spellEnd"/>
      <w:r w:rsidRPr="004B2BCB">
        <w:rPr>
          <w:rFonts w:eastAsia="Calibri"/>
          <w:lang w:eastAsia="en-US"/>
        </w:rPr>
        <w:t xml:space="preserve"> uvedla, že obdržela pozvání od referentky paní Langerov</w:t>
      </w:r>
      <w:r>
        <w:rPr>
          <w:rFonts w:eastAsia="Calibri"/>
          <w:lang w:eastAsia="en-US"/>
        </w:rPr>
        <w:t>é</w:t>
      </w:r>
      <w:r w:rsidRPr="004B2BCB">
        <w:rPr>
          <w:rFonts w:eastAsia="Calibri"/>
          <w:lang w:eastAsia="en-US"/>
        </w:rPr>
        <w:t xml:space="preserve"> z Obecního úřadu v Petrovicích, </w:t>
      </w:r>
      <w:r>
        <w:rPr>
          <w:rFonts w:eastAsia="Calibri"/>
          <w:lang w:eastAsia="en-US"/>
        </w:rPr>
        <w:t>na den o</w:t>
      </w:r>
      <w:r w:rsidRPr="004B2BCB">
        <w:rPr>
          <w:rFonts w:eastAsia="Calibri"/>
          <w:lang w:eastAsia="en-US"/>
        </w:rPr>
        <w:t>tevřen</w:t>
      </w:r>
      <w:r>
        <w:rPr>
          <w:rFonts w:eastAsia="Calibri"/>
          <w:lang w:eastAsia="en-US"/>
        </w:rPr>
        <w:t>ých dveří</w:t>
      </w:r>
      <w:r w:rsidRPr="004B2BCB">
        <w:rPr>
          <w:rFonts w:eastAsia="Calibri"/>
          <w:lang w:eastAsia="en-US"/>
        </w:rPr>
        <w:t xml:space="preserve"> nov</w:t>
      </w:r>
      <w:r>
        <w:rPr>
          <w:rFonts w:eastAsia="Calibri"/>
          <w:lang w:eastAsia="en-US"/>
        </w:rPr>
        <w:t>ě postaveného</w:t>
      </w:r>
      <w:r w:rsidRPr="004B2BCB">
        <w:rPr>
          <w:rFonts w:eastAsia="Calibri"/>
          <w:lang w:eastAsia="en-US"/>
        </w:rPr>
        <w:t xml:space="preserve"> D</w:t>
      </w:r>
      <w:r>
        <w:rPr>
          <w:rFonts w:eastAsia="Calibri"/>
          <w:lang w:eastAsia="en-US"/>
        </w:rPr>
        <w:t>omu</w:t>
      </w:r>
      <w:r w:rsidRPr="004B2BCB">
        <w:rPr>
          <w:rFonts w:eastAsia="Calibri"/>
          <w:lang w:eastAsia="en-US"/>
        </w:rPr>
        <w:t xml:space="preserve"> s pečovatelskou službou</w:t>
      </w:r>
      <w:r>
        <w:rPr>
          <w:rFonts w:eastAsia="Calibri"/>
          <w:lang w:eastAsia="en-US"/>
        </w:rPr>
        <w:t>,</w:t>
      </w:r>
      <w:r w:rsidRPr="004B2BCB">
        <w:rPr>
          <w:rFonts w:eastAsia="Calibri"/>
          <w:lang w:eastAsia="en-US"/>
        </w:rPr>
        <w:t xml:space="preserve"> s kapacitou 21 bytů, </w:t>
      </w:r>
      <w:r>
        <w:rPr>
          <w:rFonts w:eastAsia="Calibri"/>
          <w:lang w:eastAsia="en-US"/>
        </w:rPr>
        <w:t>informace byly uvedeny i v Petrovickém zpravodaji.</w:t>
      </w:r>
    </w:p>
    <w:p w:rsidR="00007D5B" w:rsidRDefault="00007D5B" w:rsidP="00CE2DCD">
      <w:pPr>
        <w:pStyle w:val="Normlnweb"/>
        <w:spacing w:before="0" w:beforeAutospacing="0" w:after="0" w:afterAutospacing="0"/>
        <w:ind w:left="142"/>
        <w:jc w:val="both"/>
        <w:rPr>
          <w:rFonts w:eastAsia="Calibri"/>
          <w:lang w:eastAsia="en-US"/>
        </w:rPr>
      </w:pPr>
    </w:p>
    <w:p w:rsidR="00CE2DCD" w:rsidRDefault="00F90727" w:rsidP="00CE2DCD">
      <w:pPr>
        <w:pStyle w:val="Normlnweb"/>
        <w:spacing w:before="0" w:beforeAutospacing="0" w:after="0" w:afterAutospacing="0"/>
        <w:ind w:left="142"/>
        <w:jc w:val="both"/>
        <w:rPr>
          <w:rFonts w:eastAsia="Calibri"/>
          <w:lang w:eastAsia="en-US"/>
        </w:rPr>
      </w:pPr>
      <w:r w:rsidRPr="00007D5B">
        <w:rPr>
          <w:rFonts w:eastAsia="Calibri"/>
          <w:u w:val="single"/>
          <w:lang w:eastAsia="en-US"/>
        </w:rPr>
        <w:t>MMK</w:t>
      </w:r>
      <w:r w:rsidR="00007D5B">
        <w:rPr>
          <w:rFonts w:eastAsia="Calibri"/>
          <w:u w:val="single"/>
          <w:lang w:eastAsia="en-US"/>
        </w:rPr>
        <w:t>, OSPP</w:t>
      </w:r>
      <w:r w:rsidR="00007D5B">
        <w:rPr>
          <w:rFonts w:eastAsia="Calibri"/>
          <w:lang w:eastAsia="en-US"/>
        </w:rPr>
        <w:t xml:space="preserve"> </w:t>
      </w:r>
      <w:r>
        <w:rPr>
          <w:rFonts w:eastAsia="Calibri"/>
          <w:lang w:eastAsia="en-US"/>
        </w:rPr>
        <w:t xml:space="preserve">- </w:t>
      </w:r>
      <w:r w:rsidR="00CE2DCD">
        <w:rPr>
          <w:rFonts w:eastAsia="Calibri"/>
          <w:lang w:eastAsia="en-US"/>
        </w:rPr>
        <w:t xml:space="preserve">Bc. Jana Gavlovská </w:t>
      </w:r>
      <w:r>
        <w:rPr>
          <w:rFonts w:eastAsia="Calibri"/>
          <w:lang w:eastAsia="en-US"/>
        </w:rPr>
        <w:t xml:space="preserve">uvedla, že je nutné zadávat novou veřejnou zakázku na Senior Taxi, současná </w:t>
      </w:r>
      <w:proofErr w:type="gramStart"/>
      <w:r>
        <w:rPr>
          <w:rFonts w:eastAsia="Calibri"/>
          <w:lang w:eastAsia="en-US"/>
        </w:rPr>
        <w:t>končí</w:t>
      </w:r>
      <w:proofErr w:type="gramEnd"/>
      <w:r>
        <w:rPr>
          <w:rFonts w:eastAsia="Calibri"/>
          <w:lang w:eastAsia="en-US"/>
        </w:rPr>
        <w:t xml:space="preserve"> na jaře 2023.  U</w:t>
      </w:r>
      <w:r w:rsidR="00CE2DCD">
        <w:rPr>
          <w:rFonts w:eastAsia="Calibri"/>
          <w:lang w:eastAsia="en-US"/>
        </w:rPr>
        <w:t>přesnila, že v plánu rozpočtu</w:t>
      </w:r>
      <w:r>
        <w:rPr>
          <w:rFonts w:eastAsia="Calibri"/>
          <w:lang w:eastAsia="en-US"/>
        </w:rPr>
        <w:t xml:space="preserve"> je</w:t>
      </w:r>
      <w:r w:rsidR="00CE2DCD">
        <w:rPr>
          <w:rFonts w:eastAsia="Calibri"/>
          <w:lang w:eastAsia="en-US"/>
        </w:rPr>
        <w:t xml:space="preserve"> zachování služby</w:t>
      </w:r>
      <w:r w:rsidR="00007D5B">
        <w:rPr>
          <w:rFonts w:eastAsia="Calibri"/>
          <w:lang w:eastAsia="en-US"/>
        </w:rPr>
        <w:t>,</w:t>
      </w:r>
      <w:r w:rsidR="00CE2DCD">
        <w:rPr>
          <w:rFonts w:eastAsia="Calibri"/>
          <w:lang w:eastAsia="en-US"/>
        </w:rPr>
        <w:t xml:space="preserve"> </w:t>
      </w:r>
      <w:r>
        <w:rPr>
          <w:rFonts w:eastAsia="Calibri"/>
          <w:lang w:eastAsia="en-US"/>
        </w:rPr>
        <w:t>pro o</w:t>
      </w:r>
      <w:r w:rsidR="00CE2DCD">
        <w:rPr>
          <w:rFonts w:eastAsia="Calibri"/>
          <w:lang w:eastAsia="en-US"/>
        </w:rPr>
        <w:t xml:space="preserve">bčany Karviné jsou k dispozici dvě auta. Převáží seniory od 6:00 hodin, kdy senior má možnost využít 6 jízd měsíčně. Tuto službu využívá z Karviné až 600 seniorů měsíčně. </w:t>
      </w:r>
    </w:p>
    <w:p w:rsidR="00CE2DCD" w:rsidRDefault="00CE2DCD" w:rsidP="00CE2DCD">
      <w:pPr>
        <w:pStyle w:val="Normlnweb"/>
        <w:spacing w:before="0" w:beforeAutospacing="0" w:after="0" w:afterAutospacing="0"/>
        <w:ind w:left="142"/>
        <w:jc w:val="both"/>
        <w:rPr>
          <w:rFonts w:eastAsia="Calibri"/>
          <w:lang w:eastAsia="en-US"/>
        </w:rPr>
      </w:pPr>
    </w:p>
    <w:p w:rsidR="00CE2DCD" w:rsidRDefault="00007D5B" w:rsidP="00CE2DCD">
      <w:pPr>
        <w:pStyle w:val="Normlnweb"/>
        <w:spacing w:before="0" w:beforeAutospacing="0" w:after="0" w:afterAutospacing="0"/>
        <w:ind w:left="142"/>
        <w:jc w:val="both"/>
        <w:rPr>
          <w:rFonts w:eastAsia="Calibri"/>
          <w:lang w:eastAsia="en-US"/>
        </w:rPr>
      </w:pPr>
      <w:r w:rsidRPr="00007D5B">
        <w:rPr>
          <w:rFonts w:eastAsia="Calibri"/>
          <w:u w:val="single"/>
          <w:lang w:eastAsia="en-US"/>
        </w:rPr>
        <w:t>MMK</w:t>
      </w:r>
      <w:r>
        <w:rPr>
          <w:rFonts w:eastAsia="Calibri"/>
          <w:u w:val="single"/>
          <w:lang w:eastAsia="en-US"/>
        </w:rPr>
        <w:t>, OSPP</w:t>
      </w:r>
      <w:r>
        <w:rPr>
          <w:rFonts w:eastAsia="Calibri"/>
          <w:lang w:eastAsia="en-US"/>
        </w:rPr>
        <w:t xml:space="preserve"> - </w:t>
      </w:r>
      <w:r w:rsidR="00CE2DCD">
        <w:rPr>
          <w:rFonts w:eastAsia="Calibri"/>
          <w:lang w:eastAsia="en-US"/>
        </w:rPr>
        <w:t xml:space="preserve">Bc. Andrea </w:t>
      </w:r>
      <w:proofErr w:type="spellStart"/>
      <w:r w:rsidR="00CE2DCD">
        <w:rPr>
          <w:rFonts w:eastAsia="Calibri"/>
          <w:lang w:eastAsia="en-US"/>
        </w:rPr>
        <w:t>Wiechecová</w:t>
      </w:r>
      <w:proofErr w:type="spellEnd"/>
      <w:r w:rsidR="00CE2DCD">
        <w:rPr>
          <w:rFonts w:eastAsia="Calibri"/>
          <w:lang w:eastAsia="en-US"/>
        </w:rPr>
        <w:t xml:space="preserve"> </w:t>
      </w:r>
      <w:r>
        <w:rPr>
          <w:rFonts w:eastAsia="Calibri"/>
          <w:lang w:eastAsia="en-US"/>
        </w:rPr>
        <w:t>informovala o zájmu D</w:t>
      </w:r>
      <w:r w:rsidR="00CE2DCD">
        <w:rPr>
          <w:rFonts w:eastAsia="Calibri"/>
          <w:lang w:eastAsia="en-US"/>
        </w:rPr>
        <w:t>omácí ošetřovatel</w:t>
      </w:r>
      <w:r>
        <w:rPr>
          <w:rFonts w:eastAsia="Calibri"/>
          <w:lang w:eastAsia="en-US"/>
        </w:rPr>
        <w:t>s</w:t>
      </w:r>
      <w:r w:rsidR="00CE2DCD">
        <w:rPr>
          <w:rFonts w:eastAsia="Calibri"/>
          <w:lang w:eastAsia="en-US"/>
        </w:rPr>
        <w:t>k</w:t>
      </w:r>
      <w:r>
        <w:rPr>
          <w:rFonts w:eastAsia="Calibri"/>
          <w:lang w:eastAsia="en-US"/>
        </w:rPr>
        <w:t>é péče</w:t>
      </w:r>
      <w:r w:rsidR="00CE2DCD">
        <w:rPr>
          <w:rFonts w:eastAsia="Calibri"/>
          <w:lang w:eastAsia="en-US"/>
        </w:rPr>
        <w:t xml:space="preserve"> „Včelka“ </w:t>
      </w:r>
      <w:r>
        <w:rPr>
          <w:rFonts w:eastAsia="Calibri"/>
          <w:lang w:eastAsia="en-US"/>
        </w:rPr>
        <w:t>o rozšíření do Karviné. Dále v </w:t>
      </w:r>
      <w:proofErr w:type="spellStart"/>
      <w:r>
        <w:rPr>
          <w:rFonts w:eastAsia="Calibri"/>
          <w:lang w:eastAsia="en-US"/>
        </w:rPr>
        <w:t>Karivné</w:t>
      </w:r>
      <w:proofErr w:type="spellEnd"/>
      <w:r>
        <w:rPr>
          <w:rFonts w:eastAsia="Calibri"/>
          <w:lang w:eastAsia="en-US"/>
        </w:rPr>
        <w:t xml:space="preserve"> ještě má fungovat </w:t>
      </w:r>
      <w:r w:rsidR="00CE2DCD">
        <w:rPr>
          <w:rFonts w:eastAsia="Calibri"/>
          <w:lang w:eastAsia="en-US"/>
        </w:rPr>
        <w:t>„M</w:t>
      </w:r>
      <w:r>
        <w:rPr>
          <w:rFonts w:eastAsia="Calibri"/>
          <w:lang w:eastAsia="en-US"/>
        </w:rPr>
        <w:t>a</w:t>
      </w:r>
      <w:r w:rsidR="00CE2DCD">
        <w:rPr>
          <w:rFonts w:eastAsia="Calibri"/>
          <w:lang w:eastAsia="en-US"/>
        </w:rPr>
        <w:t xml:space="preserve">jka“. Navrhla pozvat jejich zástupce na pracovní skupinu. Zajímat se odkud je po této službě poptávka.  Rovněž pozvat zástupce agentury CURA MEDICA, s.r.o., Ing. Bc. Jiřího Kaniu, která nyní rozšiřuje službu pro osoby s duševním onemocněním, kde by spolupracovala v terénu s klientem i zdravotní sestra. Bc. Monika </w:t>
      </w:r>
      <w:proofErr w:type="spellStart"/>
      <w:r w:rsidR="00CE2DCD">
        <w:rPr>
          <w:rFonts w:eastAsia="Calibri"/>
          <w:lang w:eastAsia="en-US"/>
        </w:rPr>
        <w:t>Potyšová</w:t>
      </w:r>
      <w:proofErr w:type="spellEnd"/>
      <w:r w:rsidR="00CE2DCD">
        <w:rPr>
          <w:rFonts w:eastAsia="Calibri"/>
          <w:lang w:eastAsia="en-US"/>
        </w:rPr>
        <w:t xml:space="preserve"> ze SSK doporučuje klientům službu CURA MEDICA, s.r.</w:t>
      </w:r>
      <w:proofErr w:type="gramStart"/>
      <w:r w:rsidR="00CE2DCD">
        <w:rPr>
          <w:rFonts w:eastAsia="Calibri"/>
          <w:lang w:eastAsia="en-US"/>
        </w:rPr>
        <w:t>o.,</w:t>
      </w:r>
      <w:r>
        <w:rPr>
          <w:rFonts w:eastAsia="Calibri"/>
          <w:lang w:eastAsia="en-US"/>
        </w:rPr>
        <w:t xml:space="preserve"> </w:t>
      </w:r>
      <w:r w:rsidR="00CE2DCD">
        <w:rPr>
          <w:rFonts w:eastAsia="Calibri"/>
          <w:lang w:eastAsia="en-US"/>
        </w:rPr>
        <w:t xml:space="preserve"> jelikož</w:t>
      </w:r>
      <w:proofErr w:type="gramEnd"/>
      <w:r w:rsidR="00CE2DCD">
        <w:rPr>
          <w:rFonts w:eastAsia="Calibri"/>
          <w:lang w:eastAsia="en-US"/>
        </w:rPr>
        <w:t xml:space="preserve"> služba Slezské humanity bývá vytížená. Dále se klienti dotazují na možnost fyzioterapeutky, která s klientem cvičí v domácím prostředí. Úhradu za tento výkon si hradí klient sám. V Novém domově záleží, jaký ošetřovatelský výkon si fyzioterapeut vykáže přes zdravotní pojišťovnu, aby jí měl klient zdarma. </w:t>
      </w:r>
    </w:p>
    <w:p w:rsidR="00CE2DCD" w:rsidRDefault="00CE2DCD" w:rsidP="00CE2DCD">
      <w:pPr>
        <w:pStyle w:val="Normlnweb"/>
        <w:spacing w:before="0" w:beforeAutospacing="0" w:after="0" w:afterAutospacing="0"/>
        <w:ind w:left="142"/>
        <w:jc w:val="both"/>
        <w:rPr>
          <w:rFonts w:eastAsia="Calibri"/>
          <w:lang w:eastAsia="en-US"/>
        </w:rPr>
      </w:pPr>
    </w:p>
    <w:p w:rsidR="00007D5B" w:rsidRDefault="00007D5B" w:rsidP="00007D5B">
      <w:pPr>
        <w:pStyle w:val="Normlnweb"/>
        <w:spacing w:before="0" w:beforeAutospacing="0" w:after="0" w:afterAutospacing="0"/>
        <w:ind w:left="142"/>
        <w:jc w:val="both"/>
        <w:rPr>
          <w:rFonts w:eastAsia="Calibri"/>
          <w:lang w:eastAsia="en-US"/>
        </w:rPr>
      </w:pPr>
      <w:r w:rsidRPr="00007D5B">
        <w:rPr>
          <w:rFonts w:eastAsia="Calibri"/>
          <w:u w:val="single"/>
          <w:lang w:eastAsia="en-US"/>
        </w:rPr>
        <w:t>Úřad práce</w:t>
      </w:r>
      <w:r>
        <w:rPr>
          <w:rFonts w:eastAsia="Calibri"/>
          <w:lang w:eastAsia="en-US"/>
        </w:rPr>
        <w:t xml:space="preserve"> - </w:t>
      </w:r>
      <w:r w:rsidR="00CE2DCD">
        <w:rPr>
          <w:rFonts w:eastAsia="Calibri"/>
          <w:lang w:eastAsia="en-US"/>
        </w:rPr>
        <w:t>Bc. Milada Uhrinová</w:t>
      </w:r>
      <w:r>
        <w:rPr>
          <w:rFonts w:eastAsia="Calibri"/>
          <w:lang w:eastAsia="en-US"/>
        </w:rPr>
        <w:t xml:space="preserve"> informovala o</w:t>
      </w:r>
      <w:r>
        <w:rPr>
          <w:rFonts w:eastAsia="Calibri"/>
          <w:lang w:eastAsia="en-US"/>
        </w:rPr>
        <w:t xml:space="preserve"> novel</w:t>
      </w:r>
      <w:r>
        <w:rPr>
          <w:rFonts w:eastAsia="Calibri"/>
          <w:lang w:eastAsia="en-US"/>
        </w:rPr>
        <w:t>e</w:t>
      </w:r>
      <w:r>
        <w:rPr>
          <w:rFonts w:eastAsia="Calibri"/>
          <w:lang w:eastAsia="en-US"/>
        </w:rPr>
        <w:t xml:space="preserve"> týkající se zvýšení příspěvku na mobilitu z dosavadních 550 Kč na 900 Kč měsíčně, zvýšení limitu na pořízení schodišťové plošiny ze 400.000 Kč na 500.000 Kč, občan může žádost podat elektronicky na Úřad práce.</w:t>
      </w:r>
    </w:p>
    <w:p w:rsidR="00007D5B" w:rsidRDefault="00007D5B" w:rsidP="000E2474">
      <w:pPr>
        <w:pStyle w:val="Normlnweb"/>
        <w:spacing w:before="0" w:beforeAutospacing="0" w:after="0" w:afterAutospacing="0"/>
        <w:ind w:left="142"/>
        <w:jc w:val="both"/>
        <w:rPr>
          <w:rFonts w:eastAsia="Calibri"/>
          <w:lang w:eastAsia="en-US"/>
        </w:rPr>
      </w:pPr>
    </w:p>
    <w:p w:rsidR="000E2474" w:rsidRPr="000E2474" w:rsidRDefault="00007D5B" w:rsidP="000E2474">
      <w:pPr>
        <w:pStyle w:val="Normlnweb"/>
        <w:spacing w:before="0" w:beforeAutospacing="0" w:after="0" w:afterAutospacing="0"/>
        <w:ind w:left="142"/>
        <w:jc w:val="both"/>
        <w:rPr>
          <w:rFonts w:eastAsia="Calibri"/>
          <w:b/>
          <w:lang w:eastAsia="en-US"/>
        </w:rPr>
      </w:pPr>
      <w:r>
        <w:rPr>
          <w:rFonts w:eastAsia="Calibri"/>
          <w:lang w:eastAsia="en-US"/>
        </w:rPr>
        <w:t xml:space="preserve">MMK, OSPP- </w:t>
      </w:r>
      <w:r w:rsidR="000E2474">
        <w:rPr>
          <w:rFonts w:eastAsia="Calibri"/>
          <w:lang w:eastAsia="en-US"/>
        </w:rPr>
        <w:t>B</w:t>
      </w:r>
      <w:r w:rsidR="004B2BCB">
        <w:rPr>
          <w:rFonts w:eastAsia="Calibri"/>
          <w:lang w:eastAsia="en-US"/>
        </w:rPr>
        <w:t xml:space="preserve">c. </w:t>
      </w:r>
      <w:r w:rsidR="000E2474">
        <w:rPr>
          <w:rFonts w:eastAsia="Calibri"/>
          <w:lang w:eastAsia="en-US"/>
        </w:rPr>
        <w:t xml:space="preserve">Jana </w:t>
      </w:r>
      <w:r w:rsidR="004B2BCB">
        <w:rPr>
          <w:rFonts w:eastAsia="Calibri"/>
          <w:lang w:eastAsia="en-US"/>
        </w:rPr>
        <w:t xml:space="preserve">Gavlovská uvedla, že byla </w:t>
      </w:r>
      <w:r w:rsidR="000E2474">
        <w:rPr>
          <w:rFonts w:eastAsia="Calibri"/>
          <w:lang w:eastAsia="en-US"/>
        </w:rPr>
        <w:t xml:space="preserve">seznámena se studií, kterou prezentovalo město Karviná </w:t>
      </w:r>
      <w:r w:rsidR="004B2BCB">
        <w:rPr>
          <w:rFonts w:eastAsia="Calibri"/>
          <w:lang w:eastAsia="en-US"/>
        </w:rPr>
        <w:t xml:space="preserve">na bývalý </w:t>
      </w:r>
      <w:r w:rsidR="0079367D">
        <w:rPr>
          <w:rFonts w:eastAsia="Calibri"/>
          <w:lang w:eastAsia="en-US"/>
        </w:rPr>
        <w:t xml:space="preserve">dům </w:t>
      </w:r>
      <w:r w:rsidR="004B2BCB">
        <w:rPr>
          <w:rFonts w:eastAsia="Calibri"/>
          <w:lang w:eastAsia="en-US"/>
        </w:rPr>
        <w:t xml:space="preserve">Heřmánek a </w:t>
      </w:r>
      <w:r w:rsidR="0079367D">
        <w:rPr>
          <w:rFonts w:eastAsia="Calibri"/>
          <w:lang w:eastAsia="en-US"/>
        </w:rPr>
        <w:t>A</w:t>
      </w:r>
      <w:r w:rsidR="004B2BCB">
        <w:rPr>
          <w:rFonts w:eastAsia="Calibri"/>
          <w:lang w:eastAsia="en-US"/>
        </w:rPr>
        <w:t>zylový dům pro matku a dítě v Karviné-Starém Městě</w:t>
      </w:r>
      <w:r w:rsidR="000E2474">
        <w:rPr>
          <w:rFonts w:eastAsia="Calibri"/>
          <w:lang w:eastAsia="en-US"/>
        </w:rPr>
        <w:t>, se záměrem vybudovat</w:t>
      </w:r>
      <w:r w:rsidR="0079367D">
        <w:rPr>
          <w:rFonts w:eastAsia="Calibri"/>
          <w:lang w:eastAsia="en-US"/>
        </w:rPr>
        <w:t xml:space="preserve"> v těchto prostorách </w:t>
      </w:r>
      <w:r w:rsidR="000E2474">
        <w:rPr>
          <w:rFonts w:eastAsia="Calibri"/>
          <w:lang w:eastAsia="en-US"/>
        </w:rPr>
        <w:t>byty pro seniory</w:t>
      </w:r>
      <w:r w:rsidR="0079367D">
        <w:rPr>
          <w:rFonts w:eastAsia="Calibri"/>
          <w:lang w:eastAsia="en-US"/>
        </w:rPr>
        <w:t xml:space="preserve">. Podmínkou by bylo, </w:t>
      </w:r>
      <w:r w:rsidR="000E2474">
        <w:rPr>
          <w:rFonts w:eastAsia="Calibri"/>
          <w:lang w:eastAsia="en-US"/>
        </w:rPr>
        <w:t xml:space="preserve">aby odebíral </w:t>
      </w:r>
      <w:r w:rsidR="0079367D">
        <w:rPr>
          <w:rFonts w:eastAsia="Calibri"/>
          <w:lang w:eastAsia="en-US"/>
        </w:rPr>
        <w:t xml:space="preserve">senior </w:t>
      </w:r>
      <w:r w:rsidR="000E2474">
        <w:rPr>
          <w:rFonts w:eastAsia="Calibri"/>
          <w:lang w:eastAsia="en-US"/>
        </w:rPr>
        <w:t>nabídku</w:t>
      </w:r>
      <w:r w:rsidR="0079367D">
        <w:rPr>
          <w:rFonts w:eastAsia="Calibri"/>
          <w:lang w:eastAsia="en-US"/>
        </w:rPr>
        <w:t xml:space="preserve"> služeb </w:t>
      </w:r>
      <w:r w:rsidR="000E2474">
        <w:rPr>
          <w:rFonts w:eastAsia="Calibri"/>
          <w:lang w:eastAsia="en-US"/>
        </w:rPr>
        <w:t xml:space="preserve">ze sociálních služeb, v budově byl vrátný, </w:t>
      </w:r>
      <w:r w:rsidR="0079367D">
        <w:rPr>
          <w:rFonts w:eastAsia="Calibri"/>
          <w:lang w:eastAsia="en-US"/>
        </w:rPr>
        <w:t xml:space="preserve">který by v případě </w:t>
      </w:r>
      <w:r w:rsidR="000E2474">
        <w:rPr>
          <w:rFonts w:eastAsia="Calibri"/>
          <w:lang w:eastAsia="en-US"/>
        </w:rPr>
        <w:t xml:space="preserve">pomoci seniorovi mohl </w:t>
      </w:r>
      <w:r w:rsidR="0079367D">
        <w:rPr>
          <w:rFonts w:eastAsia="Calibri"/>
          <w:lang w:eastAsia="en-US"/>
        </w:rPr>
        <w:t>z</w:t>
      </w:r>
      <w:r w:rsidR="000E2474">
        <w:rPr>
          <w:rFonts w:eastAsia="Calibri"/>
          <w:lang w:eastAsia="en-US"/>
        </w:rPr>
        <w:t>kontaktovat další službu</w:t>
      </w:r>
      <w:r w:rsidR="00436D66">
        <w:rPr>
          <w:rFonts w:eastAsia="Calibri"/>
          <w:lang w:eastAsia="en-US"/>
        </w:rPr>
        <w:t>.</w:t>
      </w:r>
    </w:p>
    <w:p w:rsidR="000E2474" w:rsidRPr="000E2474" w:rsidRDefault="000E2474" w:rsidP="000E2474">
      <w:pPr>
        <w:pStyle w:val="Normlnweb"/>
        <w:spacing w:before="0" w:beforeAutospacing="0" w:after="0" w:afterAutospacing="0"/>
        <w:ind w:left="142"/>
        <w:jc w:val="both"/>
        <w:rPr>
          <w:rFonts w:eastAsia="Calibri"/>
          <w:b/>
          <w:lang w:eastAsia="en-US"/>
        </w:rPr>
      </w:pPr>
      <w:r>
        <w:rPr>
          <w:rFonts w:eastAsia="Calibri"/>
          <w:lang w:eastAsia="en-US"/>
        </w:rPr>
        <w:lastRenderedPageBreak/>
        <w:t xml:space="preserve">Bc. Monika </w:t>
      </w:r>
      <w:proofErr w:type="spellStart"/>
      <w:r>
        <w:rPr>
          <w:rFonts w:eastAsia="Calibri"/>
          <w:lang w:eastAsia="en-US"/>
        </w:rPr>
        <w:t>Potyšová</w:t>
      </w:r>
      <w:proofErr w:type="spellEnd"/>
      <w:r>
        <w:rPr>
          <w:rFonts w:eastAsia="Calibri"/>
          <w:lang w:eastAsia="en-US"/>
        </w:rPr>
        <w:t xml:space="preserve"> k tomu dodala, že v Bytových domech v Karviné, není podmínkou pro seniora odebírání služby</w:t>
      </w:r>
      <w:r w:rsidR="0079367D">
        <w:rPr>
          <w:rFonts w:eastAsia="Calibri"/>
          <w:lang w:eastAsia="en-US"/>
        </w:rPr>
        <w:t>.</w:t>
      </w:r>
    </w:p>
    <w:p w:rsidR="004B2BCB" w:rsidRPr="004B2BCB" w:rsidRDefault="004B2BCB" w:rsidP="004B2BCB">
      <w:pPr>
        <w:pStyle w:val="Normlnweb"/>
        <w:spacing w:before="0" w:beforeAutospacing="0" w:after="0" w:afterAutospacing="0"/>
        <w:ind w:left="142"/>
        <w:jc w:val="both"/>
        <w:rPr>
          <w:rFonts w:eastAsia="Calibri"/>
          <w:b/>
          <w:lang w:eastAsia="en-US"/>
        </w:rPr>
      </w:pPr>
    </w:p>
    <w:p w:rsidR="00DA19BA" w:rsidRPr="00DA19BA" w:rsidRDefault="004B2BCB" w:rsidP="00DA19BA">
      <w:pPr>
        <w:pStyle w:val="Normlnweb"/>
        <w:spacing w:before="0" w:beforeAutospacing="0" w:after="0" w:afterAutospacing="0"/>
        <w:jc w:val="both"/>
        <w:rPr>
          <w:rFonts w:eastAsia="Calibri"/>
          <w:b/>
          <w:lang w:eastAsia="en-US"/>
        </w:rPr>
      </w:pPr>
      <w:r>
        <w:rPr>
          <w:rFonts w:eastAsia="Calibri"/>
          <w:b/>
          <w:lang w:eastAsia="en-US"/>
        </w:rPr>
        <w:t>7</w:t>
      </w:r>
      <w:r w:rsidR="00DA19BA" w:rsidRPr="00DA19BA">
        <w:rPr>
          <w:rFonts w:eastAsia="Calibri"/>
          <w:b/>
          <w:lang w:eastAsia="en-US"/>
        </w:rPr>
        <w:t>.  Ukončení   </w:t>
      </w:r>
    </w:p>
    <w:p w:rsidR="00DA19BA" w:rsidRDefault="00DA19BA" w:rsidP="00DA19BA">
      <w:pPr>
        <w:pStyle w:val="Normlnweb"/>
        <w:spacing w:before="0" w:beforeAutospacing="0" w:after="0" w:afterAutospacing="0"/>
        <w:jc w:val="both"/>
        <w:rPr>
          <w:rFonts w:eastAsia="Calibri"/>
          <w:lang w:eastAsia="en-US"/>
        </w:rPr>
      </w:pPr>
    </w:p>
    <w:p w:rsidR="004D20AB" w:rsidRDefault="00261EBA" w:rsidP="00055060">
      <w:pPr>
        <w:spacing w:after="0" w:line="240" w:lineRule="auto"/>
        <w:jc w:val="both"/>
        <w:rPr>
          <w:rFonts w:ascii="Times New Roman" w:hAnsi="Times New Roman"/>
          <w:sz w:val="24"/>
          <w:szCs w:val="24"/>
        </w:rPr>
      </w:pPr>
      <w:r>
        <w:rPr>
          <w:rFonts w:ascii="Times New Roman" w:hAnsi="Times New Roman"/>
          <w:sz w:val="24"/>
          <w:szCs w:val="24"/>
        </w:rPr>
        <w:t xml:space="preserve">Další termín setkání pracovní skupiny KP „Senioři“ bude dne </w:t>
      </w:r>
      <w:proofErr w:type="gramStart"/>
      <w:r>
        <w:rPr>
          <w:rFonts w:ascii="Times New Roman" w:hAnsi="Times New Roman"/>
          <w:sz w:val="24"/>
          <w:szCs w:val="24"/>
        </w:rPr>
        <w:t>13.10.2022</w:t>
      </w:r>
      <w:proofErr w:type="gramEnd"/>
      <w:r>
        <w:rPr>
          <w:rFonts w:ascii="Times New Roman" w:hAnsi="Times New Roman"/>
          <w:sz w:val="24"/>
          <w:szCs w:val="24"/>
        </w:rPr>
        <w:t xml:space="preserve"> v 09:</w:t>
      </w:r>
      <w:r w:rsidR="00007D5B">
        <w:rPr>
          <w:rFonts w:ascii="Times New Roman" w:hAnsi="Times New Roman"/>
          <w:sz w:val="24"/>
          <w:szCs w:val="24"/>
        </w:rPr>
        <w:t>00</w:t>
      </w:r>
      <w:r>
        <w:rPr>
          <w:rFonts w:ascii="Times New Roman" w:hAnsi="Times New Roman"/>
          <w:sz w:val="24"/>
          <w:szCs w:val="24"/>
        </w:rPr>
        <w:t xml:space="preserve">-11:00 hodin ve Spolkovém domě v Karviné-Ráji. </w:t>
      </w:r>
      <w:r w:rsidR="00C3712D" w:rsidRPr="00055060">
        <w:rPr>
          <w:rFonts w:ascii="Times New Roman" w:hAnsi="Times New Roman"/>
          <w:sz w:val="24"/>
          <w:szCs w:val="24"/>
        </w:rPr>
        <w:t>Př</w:t>
      </w:r>
      <w:r w:rsidR="00055060" w:rsidRPr="00055060">
        <w:rPr>
          <w:rFonts w:ascii="Times New Roman" w:hAnsi="Times New Roman"/>
          <w:sz w:val="24"/>
          <w:szCs w:val="24"/>
        </w:rPr>
        <w:t xml:space="preserve">ípadné změny </w:t>
      </w:r>
      <w:r w:rsidR="00A902BA">
        <w:rPr>
          <w:rFonts w:ascii="Times New Roman" w:hAnsi="Times New Roman"/>
          <w:sz w:val="24"/>
          <w:szCs w:val="24"/>
        </w:rPr>
        <w:t>termín</w:t>
      </w:r>
      <w:r>
        <w:rPr>
          <w:rFonts w:ascii="Times New Roman" w:hAnsi="Times New Roman"/>
          <w:sz w:val="24"/>
          <w:szCs w:val="24"/>
        </w:rPr>
        <w:t>u</w:t>
      </w:r>
      <w:r w:rsidR="00A902BA">
        <w:rPr>
          <w:rFonts w:ascii="Times New Roman" w:hAnsi="Times New Roman"/>
          <w:sz w:val="24"/>
          <w:szCs w:val="24"/>
        </w:rPr>
        <w:t xml:space="preserve"> či místa konání </w:t>
      </w:r>
      <w:r w:rsidR="00055060" w:rsidRPr="00055060">
        <w:rPr>
          <w:rFonts w:ascii="Times New Roman" w:hAnsi="Times New Roman"/>
          <w:sz w:val="24"/>
          <w:szCs w:val="24"/>
        </w:rPr>
        <w:t>budou</w:t>
      </w:r>
      <w:r w:rsidR="00C3712D" w:rsidRPr="00055060">
        <w:rPr>
          <w:rFonts w:ascii="Times New Roman" w:hAnsi="Times New Roman"/>
          <w:sz w:val="24"/>
          <w:szCs w:val="24"/>
        </w:rPr>
        <w:t xml:space="preserve"> upřesněn</w:t>
      </w:r>
      <w:r w:rsidR="00055060" w:rsidRPr="00055060">
        <w:rPr>
          <w:rFonts w:ascii="Times New Roman" w:hAnsi="Times New Roman"/>
          <w:sz w:val="24"/>
          <w:szCs w:val="24"/>
        </w:rPr>
        <w:t>y</w:t>
      </w:r>
      <w:r w:rsidR="00C3712D" w:rsidRPr="00055060">
        <w:rPr>
          <w:rFonts w:ascii="Times New Roman" w:hAnsi="Times New Roman"/>
          <w:sz w:val="24"/>
          <w:szCs w:val="24"/>
        </w:rPr>
        <w:t xml:space="preserve"> prostřednictvím e-mailu.</w:t>
      </w:r>
    </w:p>
    <w:p w:rsidR="001F35AB" w:rsidRDefault="001F35AB" w:rsidP="00055060">
      <w:pPr>
        <w:spacing w:after="0" w:line="240" w:lineRule="auto"/>
        <w:jc w:val="both"/>
        <w:rPr>
          <w:rFonts w:ascii="Times New Roman" w:hAnsi="Times New Roman"/>
          <w:sz w:val="24"/>
          <w:szCs w:val="24"/>
        </w:rPr>
      </w:pPr>
    </w:p>
    <w:p w:rsidR="001F35AB" w:rsidRDefault="001F35AB" w:rsidP="00055060">
      <w:pPr>
        <w:spacing w:after="0" w:line="240" w:lineRule="auto"/>
        <w:jc w:val="both"/>
        <w:rPr>
          <w:rFonts w:ascii="Times New Roman" w:hAnsi="Times New Roman"/>
          <w:sz w:val="24"/>
          <w:szCs w:val="24"/>
        </w:rPr>
      </w:pPr>
      <w:r>
        <w:rPr>
          <w:rFonts w:ascii="Times New Roman" w:hAnsi="Times New Roman"/>
          <w:sz w:val="24"/>
          <w:szCs w:val="24"/>
        </w:rPr>
        <w:t xml:space="preserve">Vysvětlivky: </w:t>
      </w:r>
    </w:p>
    <w:p w:rsidR="00513DD4" w:rsidRPr="006E6A83" w:rsidRDefault="001F35AB" w:rsidP="001F35AB">
      <w:pPr>
        <w:spacing w:after="0" w:line="240" w:lineRule="auto"/>
        <w:jc w:val="both"/>
        <w:rPr>
          <w:rFonts w:ascii="Times New Roman" w:hAnsi="Times New Roman"/>
          <w:b/>
          <w:sz w:val="24"/>
          <w:szCs w:val="24"/>
        </w:rPr>
      </w:pPr>
      <w:r>
        <w:rPr>
          <w:rFonts w:ascii="Times New Roman" w:hAnsi="Times New Roman"/>
          <w:sz w:val="24"/>
          <w:szCs w:val="24"/>
        </w:rPr>
        <w:t>KP (komunitní plánování), hl. (hla</w:t>
      </w:r>
      <w:r w:rsidR="00007D5B">
        <w:rPr>
          <w:rFonts w:ascii="Times New Roman" w:hAnsi="Times New Roman"/>
          <w:sz w:val="24"/>
          <w:szCs w:val="24"/>
        </w:rPr>
        <w:t>suje</w:t>
      </w:r>
      <w:r>
        <w:rPr>
          <w:rFonts w:ascii="Times New Roman" w:hAnsi="Times New Roman"/>
          <w:sz w:val="24"/>
          <w:szCs w:val="24"/>
        </w:rPr>
        <w:t xml:space="preserve">), </w:t>
      </w:r>
      <w:r w:rsidR="00007D5B">
        <w:rPr>
          <w:rFonts w:ascii="Times New Roman" w:hAnsi="Times New Roman"/>
          <w:sz w:val="24"/>
          <w:szCs w:val="24"/>
        </w:rPr>
        <w:t xml:space="preserve">hl. </w:t>
      </w:r>
      <w:proofErr w:type="spellStart"/>
      <w:r w:rsidR="00007D5B">
        <w:rPr>
          <w:rFonts w:ascii="Times New Roman" w:hAnsi="Times New Roman"/>
          <w:sz w:val="24"/>
          <w:szCs w:val="24"/>
        </w:rPr>
        <w:t>zast</w:t>
      </w:r>
      <w:proofErr w:type="spellEnd"/>
      <w:r w:rsidR="00007D5B">
        <w:rPr>
          <w:rFonts w:ascii="Times New Roman" w:hAnsi="Times New Roman"/>
          <w:sz w:val="24"/>
          <w:szCs w:val="24"/>
        </w:rPr>
        <w:t xml:space="preserve">. (hlasuje v zastoupení), </w:t>
      </w:r>
      <w:r>
        <w:rPr>
          <w:rFonts w:ascii="Times New Roman" w:hAnsi="Times New Roman"/>
          <w:sz w:val="24"/>
          <w:szCs w:val="24"/>
        </w:rPr>
        <w:t>ÚP (Úřad práce), SSK (Sociální služby Karviná)</w:t>
      </w:r>
    </w:p>
    <w:p w:rsidR="00C3712D" w:rsidRDefault="00C3712D" w:rsidP="00ED5A11">
      <w:pPr>
        <w:spacing w:after="0" w:line="240" w:lineRule="auto"/>
        <w:jc w:val="both"/>
        <w:rPr>
          <w:rFonts w:ascii="Times New Roman" w:hAnsi="Times New Roman"/>
          <w:sz w:val="24"/>
          <w:szCs w:val="24"/>
        </w:rPr>
      </w:pPr>
    </w:p>
    <w:p w:rsidR="0004513C" w:rsidRDefault="0004513C" w:rsidP="00ED5A11">
      <w:pPr>
        <w:spacing w:after="0" w:line="240" w:lineRule="auto"/>
        <w:jc w:val="both"/>
        <w:rPr>
          <w:rFonts w:ascii="Times New Roman" w:hAnsi="Times New Roman"/>
          <w:sz w:val="24"/>
          <w:szCs w:val="24"/>
        </w:rPr>
      </w:pPr>
    </w:p>
    <w:p w:rsidR="00AE114F" w:rsidRPr="00B9383F" w:rsidRDefault="00975D68" w:rsidP="00ED5A11">
      <w:pPr>
        <w:spacing w:after="0" w:line="240" w:lineRule="auto"/>
        <w:jc w:val="both"/>
        <w:rPr>
          <w:rFonts w:ascii="Times New Roman" w:hAnsi="Times New Roman"/>
          <w:sz w:val="24"/>
          <w:szCs w:val="24"/>
        </w:rPr>
      </w:pPr>
      <w:r w:rsidRPr="00B9383F">
        <w:rPr>
          <w:rFonts w:ascii="Times New Roman" w:hAnsi="Times New Roman"/>
          <w:sz w:val="24"/>
          <w:szCs w:val="24"/>
        </w:rPr>
        <w:t xml:space="preserve">V Karviné dne  </w:t>
      </w:r>
      <w:proofErr w:type="gramStart"/>
      <w:r w:rsidR="00DA19BA">
        <w:rPr>
          <w:rFonts w:ascii="Times New Roman" w:hAnsi="Times New Roman"/>
          <w:sz w:val="24"/>
          <w:szCs w:val="24"/>
        </w:rPr>
        <w:t>15.9.2022</w:t>
      </w:r>
      <w:proofErr w:type="gramEnd"/>
    </w:p>
    <w:p w:rsidR="00975D68" w:rsidRDefault="00975D68" w:rsidP="00ED5A11">
      <w:pPr>
        <w:spacing w:after="0" w:line="240" w:lineRule="auto"/>
        <w:jc w:val="both"/>
        <w:rPr>
          <w:rFonts w:ascii="Times New Roman" w:hAnsi="Times New Roman"/>
          <w:sz w:val="24"/>
          <w:szCs w:val="24"/>
        </w:rPr>
      </w:pPr>
    </w:p>
    <w:p w:rsidR="0004513C" w:rsidRPr="00B9383F" w:rsidRDefault="0004513C" w:rsidP="00ED5A11">
      <w:pPr>
        <w:spacing w:after="0" w:line="240" w:lineRule="auto"/>
        <w:jc w:val="both"/>
        <w:rPr>
          <w:rFonts w:ascii="Times New Roman" w:hAnsi="Times New Roman"/>
          <w:sz w:val="24"/>
          <w:szCs w:val="24"/>
        </w:rPr>
      </w:pPr>
    </w:p>
    <w:p w:rsidR="00975D68" w:rsidRPr="00B9383F" w:rsidRDefault="00975D68" w:rsidP="00ED5A11">
      <w:pPr>
        <w:spacing w:after="0" w:line="240" w:lineRule="auto"/>
        <w:jc w:val="both"/>
        <w:rPr>
          <w:rFonts w:ascii="Times New Roman" w:hAnsi="Times New Roman"/>
          <w:sz w:val="24"/>
          <w:szCs w:val="24"/>
        </w:rPr>
      </w:pPr>
      <w:r w:rsidRPr="00B9383F">
        <w:rPr>
          <w:rFonts w:ascii="Times New Roman" w:hAnsi="Times New Roman"/>
          <w:sz w:val="24"/>
          <w:szCs w:val="24"/>
        </w:rPr>
        <w:t>………………………………………</w:t>
      </w:r>
    </w:p>
    <w:p w:rsidR="00E51B9A" w:rsidRDefault="001A4E14" w:rsidP="00ED5A11">
      <w:pPr>
        <w:spacing w:after="0" w:line="240" w:lineRule="auto"/>
        <w:jc w:val="both"/>
        <w:rPr>
          <w:rFonts w:ascii="Times New Roman" w:hAnsi="Times New Roman"/>
          <w:b/>
          <w:sz w:val="24"/>
          <w:szCs w:val="24"/>
        </w:rPr>
      </w:pPr>
      <w:r>
        <w:rPr>
          <w:rFonts w:ascii="Times New Roman" w:hAnsi="Times New Roman"/>
          <w:b/>
          <w:sz w:val="24"/>
          <w:szCs w:val="24"/>
        </w:rPr>
        <w:t xml:space="preserve">Mgr. Helena </w:t>
      </w:r>
      <w:proofErr w:type="spellStart"/>
      <w:r>
        <w:rPr>
          <w:rFonts w:ascii="Times New Roman" w:hAnsi="Times New Roman"/>
          <w:b/>
          <w:sz w:val="24"/>
          <w:szCs w:val="24"/>
        </w:rPr>
        <w:t>Waclawiková</w:t>
      </w:r>
      <w:proofErr w:type="spellEnd"/>
    </w:p>
    <w:p w:rsidR="00975D68" w:rsidRDefault="00975D68" w:rsidP="00ED5A11">
      <w:pPr>
        <w:spacing w:after="0" w:line="240" w:lineRule="auto"/>
        <w:jc w:val="both"/>
        <w:rPr>
          <w:rFonts w:ascii="Times New Roman" w:hAnsi="Times New Roman"/>
          <w:b/>
          <w:sz w:val="24"/>
          <w:szCs w:val="24"/>
        </w:rPr>
      </w:pPr>
      <w:r w:rsidRPr="00B9383F">
        <w:rPr>
          <w:rFonts w:ascii="Times New Roman" w:hAnsi="Times New Roman"/>
          <w:b/>
          <w:sz w:val="24"/>
          <w:szCs w:val="24"/>
        </w:rPr>
        <w:t>manažerka pracovní skupiny</w:t>
      </w:r>
    </w:p>
    <w:p w:rsidR="00513DD4" w:rsidRDefault="00513DD4" w:rsidP="00ED5A11">
      <w:pPr>
        <w:spacing w:after="0" w:line="240" w:lineRule="auto"/>
        <w:jc w:val="both"/>
        <w:rPr>
          <w:rFonts w:ascii="Times New Roman" w:hAnsi="Times New Roman"/>
          <w:b/>
          <w:sz w:val="24"/>
          <w:szCs w:val="24"/>
        </w:rPr>
      </w:pPr>
    </w:p>
    <w:p w:rsidR="00513DD4" w:rsidRDefault="00513DD4" w:rsidP="00ED5A11">
      <w:pPr>
        <w:spacing w:after="0" w:line="240" w:lineRule="auto"/>
        <w:jc w:val="both"/>
        <w:rPr>
          <w:rFonts w:ascii="Times New Roman" w:hAnsi="Times New Roman"/>
          <w:b/>
          <w:sz w:val="24"/>
          <w:szCs w:val="24"/>
        </w:rPr>
      </w:pPr>
    </w:p>
    <w:p w:rsidR="00516545" w:rsidRDefault="00516545" w:rsidP="00ED5A11">
      <w:pPr>
        <w:spacing w:after="0" w:line="240" w:lineRule="auto"/>
        <w:jc w:val="both"/>
        <w:rPr>
          <w:rFonts w:ascii="Times New Roman" w:hAnsi="Times New Roman"/>
          <w:b/>
          <w:sz w:val="24"/>
          <w:szCs w:val="24"/>
        </w:rPr>
      </w:pPr>
    </w:p>
    <w:p w:rsidR="005B409B" w:rsidRDefault="00513DD4" w:rsidP="00ED5A11">
      <w:pPr>
        <w:spacing w:after="0" w:line="240" w:lineRule="auto"/>
        <w:jc w:val="both"/>
        <w:rPr>
          <w:rFonts w:ascii="Times New Roman" w:hAnsi="Times New Roman"/>
          <w:b/>
          <w:sz w:val="24"/>
          <w:szCs w:val="24"/>
        </w:rPr>
      </w:pPr>
      <w:r>
        <w:rPr>
          <w:rFonts w:ascii="Times New Roman" w:hAnsi="Times New Roman"/>
          <w:b/>
          <w:sz w:val="24"/>
          <w:szCs w:val="24"/>
        </w:rPr>
        <w:t>………………</w:t>
      </w:r>
      <w:bookmarkStart w:id="0" w:name="_GoBack"/>
      <w:bookmarkEnd w:id="0"/>
      <w:r>
        <w:rPr>
          <w:rFonts w:ascii="Times New Roman" w:hAnsi="Times New Roman"/>
          <w:b/>
          <w:sz w:val="24"/>
          <w:szCs w:val="24"/>
        </w:rPr>
        <w:t>………………………</w:t>
      </w:r>
    </w:p>
    <w:p w:rsidR="005B409B" w:rsidRDefault="005E62CA" w:rsidP="00ED5A11">
      <w:pPr>
        <w:spacing w:after="0" w:line="240" w:lineRule="auto"/>
        <w:jc w:val="both"/>
        <w:rPr>
          <w:rFonts w:ascii="Times New Roman" w:hAnsi="Times New Roman"/>
          <w:b/>
          <w:sz w:val="24"/>
          <w:szCs w:val="24"/>
        </w:rPr>
      </w:pPr>
      <w:r>
        <w:rPr>
          <w:rFonts w:ascii="Times New Roman" w:hAnsi="Times New Roman"/>
          <w:b/>
          <w:sz w:val="24"/>
          <w:szCs w:val="24"/>
        </w:rPr>
        <w:t xml:space="preserve">zapsala: </w:t>
      </w:r>
      <w:r w:rsidR="00E51B9A">
        <w:rPr>
          <w:rFonts w:ascii="Times New Roman" w:hAnsi="Times New Roman"/>
          <w:b/>
          <w:sz w:val="24"/>
          <w:szCs w:val="24"/>
        </w:rPr>
        <w:t>Bc. Yvona Dziadková</w:t>
      </w:r>
    </w:p>
    <w:p w:rsidR="001F35AB" w:rsidRDefault="001F35AB" w:rsidP="00ED5A11">
      <w:pPr>
        <w:spacing w:after="0" w:line="240" w:lineRule="auto"/>
        <w:jc w:val="both"/>
        <w:rPr>
          <w:rFonts w:ascii="Times New Roman" w:hAnsi="Times New Roman"/>
          <w:sz w:val="24"/>
          <w:szCs w:val="24"/>
        </w:rPr>
      </w:pPr>
    </w:p>
    <w:p w:rsidR="001F35AB" w:rsidRDefault="001F35AB" w:rsidP="00ED5A11">
      <w:pPr>
        <w:spacing w:after="0" w:line="240" w:lineRule="auto"/>
        <w:jc w:val="both"/>
        <w:rPr>
          <w:rFonts w:ascii="Times New Roman" w:hAnsi="Times New Roman"/>
          <w:sz w:val="24"/>
          <w:szCs w:val="24"/>
        </w:rPr>
      </w:pPr>
    </w:p>
    <w:sectPr w:rsidR="001F35AB" w:rsidSect="00FF66E9">
      <w:headerReference w:type="default" r:id="rId8"/>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75C" w:rsidRDefault="00B3275C">
      <w:pPr>
        <w:spacing w:after="0" w:line="240" w:lineRule="auto"/>
      </w:pPr>
      <w:r>
        <w:separator/>
      </w:r>
    </w:p>
  </w:endnote>
  <w:endnote w:type="continuationSeparator" w:id="0">
    <w:p w:rsidR="00B3275C" w:rsidRDefault="00B3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6E9" w:rsidRDefault="00850E1B">
    <w:pPr>
      <w:pStyle w:val="Zpat"/>
    </w:pPr>
    <w:r>
      <w:t xml:space="preserve">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6E9" w:rsidRDefault="00850E1B">
    <w:pPr>
      <w:pStyle w:val="Zpat"/>
      <w:jc w:val="center"/>
    </w:pPr>
    <w:r>
      <w:fldChar w:fldCharType="begin"/>
    </w:r>
    <w:r>
      <w:instrText>PAGE   \* MERGEFORMAT</w:instrText>
    </w:r>
    <w:r>
      <w:fldChar w:fldCharType="separate"/>
    </w:r>
    <w:r w:rsidR="00007D5B">
      <w:rPr>
        <w:noProof/>
      </w:rPr>
      <w:t>5</w:t>
    </w:r>
    <w:r>
      <w:fldChar w:fldCharType="end"/>
    </w:r>
  </w:p>
  <w:p w:rsidR="00FF66E9" w:rsidRDefault="00007D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75C" w:rsidRDefault="00B3275C">
      <w:pPr>
        <w:spacing w:after="0" w:line="240" w:lineRule="auto"/>
      </w:pPr>
      <w:r>
        <w:separator/>
      </w:r>
    </w:p>
  </w:footnote>
  <w:footnote w:type="continuationSeparator" w:id="0">
    <w:p w:rsidR="00B3275C" w:rsidRDefault="00B32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6E9" w:rsidRPr="00931EBE" w:rsidRDefault="00850E1B">
    <w:pPr>
      <w:pStyle w:val="Zhlav"/>
      <w:jc w:val="center"/>
    </w:pPr>
    <w:r>
      <w:rPr>
        <w:noProof/>
        <w:lang w:eastAsia="cs-CZ"/>
      </w:rPr>
      <w:drawing>
        <wp:inline distT="0" distB="0" distL="0" distR="0" wp14:anchorId="78B36015" wp14:editId="147A0828">
          <wp:extent cx="899795" cy="89979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inline>
      </w:drawing>
    </w:r>
    <w:r w:rsidRPr="00C9686E">
      <w:rPr>
        <w:rFonts w:ascii="Cambria" w:hAnsi="Cambria"/>
        <w:lang w:eastAsia="cs-CZ"/>
      </w:rPr>
      <w:t xml:space="preserve"> </w:t>
    </w:r>
    <w:r w:rsidRPr="006E7EA7">
      <w:rPr>
        <w:color w:val="0070C0"/>
      </w:rPr>
      <w:t>Komunitní plánování sociálních a návazných služeb na území města Karviná</w:t>
    </w:r>
  </w:p>
  <w:p w:rsidR="00FF66E9" w:rsidRPr="00C0072F" w:rsidRDefault="00007D5B">
    <w:pPr>
      <w:pStyle w:val="Zhlav"/>
      <w:rPr>
        <w:rFonts w:ascii="Lucida Calligraphy" w:hAnsi="Lucida Calligraphy"/>
        <w:color w:val="007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03D"/>
    <w:multiLevelType w:val="multilevel"/>
    <w:tmpl w:val="63C4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1874"/>
    <w:multiLevelType w:val="multilevel"/>
    <w:tmpl w:val="B05C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0053B"/>
    <w:multiLevelType w:val="hybridMultilevel"/>
    <w:tmpl w:val="C04CC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F4144D"/>
    <w:multiLevelType w:val="hybridMultilevel"/>
    <w:tmpl w:val="C9D44B8C"/>
    <w:lvl w:ilvl="0" w:tplc="5E94B0B6">
      <w:numFmt w:val="bullet"/>
      <w:lvlText w:val=""/>
      <w:lvlJc w:val="left"/>
      <w:pPr>
        <w:ind w:left="720" w:hanging="360"/>
      </w:pPr>
      <w:rPr>
        <w:rFonts w:ascii="Wingdings" w:eastAsiaTheme="majorEastAsia" w:hAnsi="Wingdings" w:cstheme="majorBidi" w:hint="default"/>
        <w:i/>
        <w:color w:val="365F91" w:themeColor="accent1" w:themeShade="BF"/>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997413"/>
    <w:multiLevelType w:val="hybridMultilevel"/>
    <w:tmpl w:val="2E84C440"/>
    <w:lvl w:ilvl="0" w:tplc="EAC06140">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5E06EC"/>
    <w:multiLevelType w:val="multilevel"/>
    <w:tmpl w:val="6AA8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E4D5F"/>
    <w:multiLevelType w:val="hybridMultilevel"/>
    <w:tmpl w:val="F85EF80C"/>
    <w:lvl w:ilvl="0" w:tplc="C600988E">
      <w:start w:val="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001F7C"/>
    <w:multiLevelType w:val="hybridMultilevel"/>
    <w:tmpl w:val="DE969E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14766AB"/>
    <w:multiLevelType w:val="hybridMultilevel"/>
    <w:tmpl w:val="011A97A0"/>
    <w:lvl w:ilvl="0" w:tplc="64161640">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D85F97"/>
    <w:multiLevelType w:val="multilevel"/>
    <w:tmpl w:val="EB62A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40ED9"/>
    <w:multiLevelType w:val="hybridMultilevel"/>
    <w:tmpl w:val="5CBCEFB4"/>
    <w:lvl w:ilvl="0" w:tplc="2DD0C9A6">
      <w:start w:val="1"/>
      <w:numFmt w:val="decimal"/>
      <w:lvlText w:val="%1."/>
      <w:lvlJc w:val="left"/>
      <w:pPr>
        <w:ind w:left="371" w:hanging="36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11" w15:restartNumberingAfterBreak="0">
    <w:nsid w:val="29B953E5"/>
    <w:multiLevelType w:val="hybridMultilevel"/>
    <w:tmpl w:val="88943B9C"/>
    <w:lvl w:ilvl="0" w:tplc="0405000F">
      <w:start w:val="1"/>
      <w:numFmt w:val="decimal"/>
      <w:lvlText w:val="%1."/>
      <w:lvlJc w:val="left"/>
      <w:pPr>
        <w:tabs>
          <w:tab w:val="num" w:pos="720"/>
        </w:tabs>
        <w:ind w:left="720" w:hanging="360"/>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AE83F63"/>
    <w:multiLevelType w:val="hybridMultilevel"/>
    <w:tmpl w:val="88943B9C"/>
    <w:lvl w:ilvl="0" w:tplc="0405000F">
      <w:start w:val="1"/>
      <w:numFmt w:val="decimal"/>
      <w:lvlText w:val="%1."/>
      <w:lvlJc w:val="left"/>
      <w:pPr>
        <w:tabs>
          <w:tab w:val="num" w:pos="720"/>
        </w:tabs>
        <w:ind w:left="720" w:hanging="360"/>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687043"/>
    <w:multiLevelType w:val="hybridMultilevel"/>
    <w:tmpl w:val="0A7CA8D4"/>
    <w:lvl w:ilvl="0" w:tplc="2FE6DE9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C2194A"/>
    <w:multiLevelType w:val="hybridMultilevel"/>
    <w:tmpl w:val="88943B9C"/>
    <w:lvl w:ilvl="0" w:tplc="0405000F">
      <w:start w:val="1"/>
      <w:numFmt w:val="decimal"/>
      <w:lvlText w:val="%1."/>
      <w:lvlJc w:val="left"/>
      <w:pPr>
        <w:tabs>
          <w:tab w:val="num" w:pos="720"/>
        </w:tabs>
        <w:ind w:left="720" w:hanging="360"/>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DE272D0"/>
    <w:multiLevelType w:val="hybridMultilevel"/>
    <w:tmpl w:val="C2D4B898"/>
    <w:lvl w:ilvl="0" w:tplc="2978671E">
      <w:start w:val="1"/>
      <w:numFmt w:val="decimal"/>
      <w:lvlText w:val="%1."/>
      <w:lvlJc w:val="left"/>
      <w:pPr>
        <w:ind w:left="502" w:hanging="360"/>
      </w:pPr>
      <w:rPr>
        <w:rFonts w:hint="default"/>
        <w:b w:val="0"/>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16" w15:restartNumberingAfterBreak="0">
    <w:nsid w:val="2FA5119E"/>
    <w:multiLevelType w:val="hybridMultilevel"/>
    <w:tmpl w:val="5CBCEFB4"/>
    <w:lvl w:ilvl="0" w:tplc="2DD0C9A6">
      <w:start w:val="1"/>
      <w:numFmt w:val="decimal"/>
      <w:lvlText w:val="%1."/>
      <w:lvlJc w:val="left"/>
      <w:pPr>
        <w:ind w:left="371" w:hanging="36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17" w15:restartNumberingAfterBreak="0">
    <w:nsid w:val="32BD30E6"/>
    <w:multiLevelType w:val="hybridMultilevel"/>
    <w:tmpl w:val="5B24D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807544"/>
    <w:multiLevelType w:val="hybridMultilevel"/>
    <w:tmpl w:val="88943B9C"/>
    <w:lvl w:ilvl="0" w:tplc="0405000F">
      <w:start w:val="1"/>
      <w:numFmt w:val="decimal"/>
      <w:lvlText w:val="%1."/>
      <w:lvlJc w:val="left"/>
      <w:pPr>
        <w:tabs>
          <w:tab w:val="num" w:pos="720"/>
        </w:tabs>
        <w:ind w:left="720" w:hanging="360"/>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7C95722"/>
    <w:multiLevelType w:val="hybridMultilevel"/>
    <w:tmpl w:val="88943B9C"/>
    <w:lvl w:ilvl="0" w:tplc="0405000F">
      <w:start w:val="1"/>
      <w:numFmt w:val="decimal"/>
      <w:lvlText w:val="%1."/>
      <w:lvlJc w:val="left"/>
      <w:pPr>
        <w:tabs>
          <w:tab w:val="num" w:pos="720"/>
        </w:tabs>
        <w:ind w:left="720" w:hanging="360"/>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B502069"/>
    <w:multiLevelType w:val="hybridMultilevel"/>
    <w:tmpl w:val="32D46A5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3F7747"/>
    <w:multiLevelType w:val="hybridMultilevel"/>
    <w:tmpl w:val="250C835C"/>
    <w:lvl w:ilvl="0" w:tplc="2C1C718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3773C1"/>
    <w:multiLevelType w:val="hybridMultilevel"/>
    <w:tmpl w:val="93E8D7A8"/>
    <w:lvl w:ilvl="0" w:tplc="EDC64AB6">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26E2AEF"/>
    <w:multiLevelType w:val="hybridMultilevel"/>
    <w:tmpl w:val="5A1EA2E2"/>
    <w:lvl w:ilvl="0" w:tplc="DD3E172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7C34A68"/>
    <w:multiLevelType w:val="hybridMultilevel"/>
    <w:tmpl w:val="48F42E4E"/>
    <w:lvl w:ilvl="0" w:tplc="60A2A04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560EFA"/>
    <w:multiLevelType w:val="hybridMultilevel"/>
    <w:tmpl w:val="88943B9C"/>
    <w:lvl w:ilvl="0" w:tplc="0405000F">
      <w:start w:val="1"/>
      <w:numFmt w:val="decimal"/>
      <w:lvlText w:val="%1."/>
      <w:lvlJc w:val="left"/>
      <w:pPr>
        <w:tabs>
          <w:tab w:val="num" w:pos="720"/>
        </w:tabs>
        <w:ind w:left="720" w:hanging="360"/>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15:restartNumberingAfterBreak="0">
    <w:nsid w:val="4DDC3F88"/>
    <w:multiLevelType w:val="multilevel"/>
    <w:tmpl w:val="08E0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1A4C14"/>
    <w:multiLevelType w:val="hybridMultilevel"/>
    <w:tmpl w:val="88943B9C"/>
    <w:lvl w:ilvl="0" w:tplc="0405000F">
      <w:start w:val="1"/>
      <w:numFmt w:val="decimal"/>
      <w:lvlText w:val="%1."/>
      <w:lvlJc w:val="left"/>
      <w:pPr>
        <w:tabs>
          <w:tab w:val="num" w:pos="720"/>
        </w:tabs>
        <w:ind w:left="720" w:hanging="360"/>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4FFD7408"/>
    <w:multiLevelType w:val="hybridMultilevel"/>
    <w:tmpl w:val="0902158A"/>
    <w:lvl w:ilvl="0" w:tplc="88905E66">
      <w:start w:val="5"/>
      <w:numFmt w:val="bullet"/>
      <w:lvlText w:val="-"/>
      <w:lvlJc w:val="left"/>
      <w:pPr>
        <w:ind w:left="502" w:hanging="360"/>
      </w:pPr>
      <w:rPr>
        <w:rFonts w:ascii="Times New Roman" w:eastAsia="Calibri"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9" w15:restartNumberingAfterBreak="0">
    <w:nsid w:val="5BD24D2B"/>
    <w:multiLevelType w:val="hybridMultilevel"/>
    <w:tmpl w:val="6F7C51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F726A55"/>
    <w:multiLevelType w:val="multilevel"/>
    <w:tmpl w:val="0B10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B748E2"/>
    <w:multiLevelType w:val="hybridMultilevel"/>
    <w:tmpl w:val="5CBCEFB4"/>
    <w:lvl w:ilvl="0" w:tplc="2DD0C9A6">
      <w:start w:val="1"/>
      <w:numFmt w:val="decimal"/>
      <w:lvlText w:val="%1."/>
      <w:lvlJc w:val="left"/>
      <w:pPr>
        <w:ind w:left="371" w:hanging="36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32" w15:restartNumberingAfterBreak="0">
    <w:nsid w:val="625F1F3C"/>
    <w:multiLevelType w:val="hybridMultilevel"/>
    <w:tmpl w:val="88943B9C"/>
    <w:lvl w:ilvl="0" w:tplc="0405000F">
      <w:start w:val="1"/>
      <w:numFmt w:val="decimal"/>
      <w:lvlText w:val="%1."/>
      <w:lvlJc w:val="left"/>
      <w:pPr>
        <w:tabs>
          <w:tab w:val="num" w:pos="720"/>
        </w:tabs>
        <w:ind w:left="720" w:hanging="360"/>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29B1BCB"/>
    <w:multiLevelType w:val="hybridMultilevel"/>
    <w:tmpl w:val="C2BC3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3D942B0"/>
    <w:multiLevelType w:val="hybridMultilevel"/>
    <w:tmpl w:val="207A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443018"/>
    <w:multiLevelType w:val="hybridMultilevel"/>
    <w:tmpl w:val="D5FA87FA"/>
    <w:lvl w:ilvl="0" w:tplc="D946EA9A">
      <w:start w:val="5"/>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6953AE5"/>
    <w:multiLevelType w:val="hybridMultilevel"/>
    <w:tmpl w:val="88943B9C"/>
    <w:lvl w:ilvl="0" w:tplc="0405000F">
      <w:start w:val="1"/>
      <w:numFmt w:val="decimal"/>
      <w:lvlText w:val="%1."/>
      <w:lvlJc w:val="left"/>
      <w:pPr>
        <w:tabs>
          <w:tab w:val="num" w:pos="720"/>
        </w:tabs>
        <w:ind w:left="720" w:hanging="360"/>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8281DC5"/>
    <w:multiLevelType w:val="hybridMultilevel"/>
    <w:tmpl w:val="823A6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ADE07FC"/>
    <w:multiLevelType w:val="hybridMultilevel"/>
    <w:tmpl w:val="F140A3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BCB0DB8"/>
    <w:multiLevelType w:val="hybridMultilevel"/>
    <w:tmpl w:val="88943B9C"/>
    <w:lvl w:ilvl="0" w:tplc="0405000F">
      <w:start w:val="1"/>
      <w:numFmt w:val="decimal"/>
      <w:lvlText w:val="%1."/>
      <w:lvlJc w:val="left"/>
      <w:pPr>
        <w:tabs>
          <w:tab w:val="num" w:pos="720"/>
        </w:tabs>
        <w:ind w:left="720" w:hanging="360"/>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6EAF73A2"/>
    <w:multiLevelType w:val="multilevel"/>
    <w:tmpl w:val="ADD4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BA147E"/>
    <w:multiLevelType w:val="hybridMultilevel"/>
    <w:tmpl w:val="A076733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0203F78"/>
    <w:multiLevelType w:val="hybridMultilevel"/>
    <w:tmpl w:val="88943B9C"/>
    <w:lvl w:ilvl="0" w:tplc="0405000F">
      <w:start w:val="1"/>
      <w:numFmt w:val="decimal"/>
      <w:lvlText w:val="%1."/>
      <w:lvlJc w:val="left"/>
      <w:pPr>
        <w:tabs>
          <w:tab w:val="num" w:pos="720"/>
        </w:tabs>
        <w:ind w:left="720" w:hanging="360"/>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3" w15:restartNumberingAfterBreak="0">
    <w:nsid w:val="73FB3F82"/>
    <w:multiLevelType w:val="hybridMultilevel"/>
    <w:tmpl w:val="5CBCEFB4"/>
    <w:lvl w:ilvl="0" w:tplc="2DD0C9A6">
      <w:start w:val="1"/>
      <w:numFmt w:val="decimal"/>
      <w:lvlText w:val="%1."/>
      <w:lvlJc w:val="left"/>
      <w:pPr>
        <w:ind w:left="371" w:hanging="36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44" w15:restartNumberingAfterBreak="0">
    <w:nsid w:val="749413A8"/>
    <w:multiLevelType w:val="multilevel"/>
    <w:tmpl w:val="7D3A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A219C0"/>
    <w:multiLevelType w:val="hybridMultilevel"/>
    <w:tmpl w:val="4F12F2D6"/>
    <w:lvl w:ilvl="0" w:tplc="1CBA8900">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6266840"/>
    <w:multiLevelType w:val="hybridMultilevel"/>
    <w:tmpl w:val="88943B9C"/>
    <w:lvl w:ilvl="0" w:tplc="0405000F">
      <w:start w:val="1"/>
      <w:numFmt w:val="decimal"/>
      <w:lvlText w:val="%1."/>
      <w:lvlJc w:val="left"/>
      <w:pPr>
        <w:tabs>
          <w:tab w:val="num" w:pos="720"/>
        </w:tabs>
        <w:ind w:left="720" w:hanging="360"/>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7" w15:restartNumberingAfterBreak="0">
    <w:nsid w:val="79796EB8"/>
    <w:multiLevelType w:val="hybridMultilevel"/>
    <w:tmpl w:val="F912BFDC"/>
    <w:lvl w:ilvl="0" w:tplc="25F8F96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9FB650A"/>
    <w:multiLevelType w:val="hybridMultilevel"/>
    <w:tmpl w:val="88943B9C"/>
    <w:lvl w:ilvl="0" w:tplc="0405000F">
      <w:start w:val="1"/>
      <w:numFmt w:val="decimal"/>
      <w:lvlText w:val="%1."/>
      <w:lvlJc w:val="left"/>
      <w:pPr>
        <w:tabs>
          <w:tab w:val="num" w:pos="720"/>
        </w:tabs>
        <w:ind w:left="720" w:hanging="360"/>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2"/>
  </w:num>
  <w:num w:numId="4">
    <w:abstractNumId w:val="32"/>
  </w:num>
  <w:num w:numId="5">
    <w:abstractNumId w:val="12"/>
  </w:num>
  <w:num w:numId="6">
    <w:abstractNumId w:val="14"/>
  </w:num>
  <w:num w:numId="7">
    <w:abstractNumId w:val="48"/>
  </w:num>
  <w:num w:numId="8">
    <w:abstractNumId w:val="39"/>
  </w:num>
  <w:num w:numId="9">
    <w:abstractNumId w:val="6"/>
  </w:num>
  <w:num w:numId="10">
    <w:abstractNumId w:val="11"/>
  </w:num>
  <w:num w:numId="11">
    <w:abstractNumId w:val="4"/>
  </w:num>
  <w:num w:numId="12">
    <w:abstractNumId w:val="8"/>
  </w:num>
  <w:num w:numId="13">
    <w:abstractNumId w:val="19"/>
  </w:num>
  <w:num w:numId="14">
    <w:abstractNumId w:val="46"/>
  </w:num>
  <w:num w:numId="15">
    <w:abstractNumId w:val="25"/>
  </w:num>
  <w:num w:numId="16">
    <w:abstractNumId w:val="36"/>
  </w:num>
  <w:num w:numId="17">
    <w:abstractNumId w:val="18"/>
  </w:num>
  <w:num w:numId="18">
    <w:abstractNumId w:val="27"/>
  </w:num>
  <w:num w:numId="19">
    <w:abstractNumId w:val="23"/>
  </w:num>
  <w:num w:numId="20">
    <w:abstractNumId w:val="24"/>
  </w:num>
  <w:num w:numId="21">
    <w:abstractNumId w:val="45"/>
  </w:num>
  <w:num w:numId="22">
    <w:abstractNumId w:val="38"/>
  </w:num>
  <w:num w:numId="23">
    <w:abstractNumId w:val="33"/>
  </w:num>
  <w:num w:numId="24">
    <w:abstractNumId w:val="41"/>
  </w:num>
  <w:num w:numId="25">
    <w:abstractNumId w:val="29"/>
  </w:num>
  <w:num w:numId="26">
    <w:abstractNumId w:val="34"/>
  </w:num>
  <w:num w:numId="27">
    <w:abstractNumId w:val="9"/>
  </w:num>
  <w:num w:numId="28">
    <w:abstractNumId w:val="40"/>
  </w:num>
  <w:num w:numId="29">
    <w:abstractNumId w:val="13"/>
  </w:num>
  <w:num w:numId="30">
    <w:abstractNumId w:val="20"/>
  </w:num>
  <w:num w:numId="31">
    <w:abstractNumId w:val="17"/>
  </w:num>
  <w:num w:numId="32">
    <w:abstractNumId w:val="47"/>
  </w:num>
  <w:num w:numId="33">
    <w:abstractNumId w:val="16"/>
  </w:num>
  <w:num w:numId="34">
    <w:abstractNumId w:val="1"/>
  </w:num>
  <w:num w:numId="35">
    <w:abstractNumId w:val="26"/>
  </w:num>
  <w:num w:numId="36">
    <w:abstractNumId w:val="0"/>
  </w:num>
  <w:num w:numId="37">
    <w:abstractNumId w:val="44"/>
  </w:num>
  <w:num w:numId="38">
    <w:abstractNumId w:val="31"/>
  </w:num>
  <w:num w:numId="39">
    <w:abstractNumId w:val="43"/>
  </w:num>
  <w:num w:numId="40">
    <w:abstractNumId w:val="35"/>
  </w:num>
  <w:num w:numId="41">
    <w:abstractNumId w:val="30"/>
  </w:num>
  <w:num w:numId="42">
    <w:abstractNumId w:val="37"/>
  </w:num>
  <w:num w:numId="43">
    <w:abstractNumId w:val="2"/>
  </w:num>
  <w:num w:numId="44">
    <w:abstractNumId w:val="21"/>
  </w:num>
  <w:num w:numId="45">
    <w:abstractNumId w:val="5"/>
  </w:num>
  <w:num w:numId="46">
    <w:abstractNumId w:val="3"/>
  </w:num>
  <w:num w:numId="47">
    <w:abstractNumId w:val="10"/>
  </w:num>
  <w:num w:numId="48">
    <w:abstractNumId w:val="15"/>
  </w:num>
  <w:num w:numId="49">
    <w:abstractNumId w:val="2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68"/>
    <w:rsid w:val="00007D5B"/>
    <w:rsid w:val="00022161"/>
    <w:rsid w:val="0002413F"/>
    <w:rsid w:val="00025C04"/>
    <w:rsid w:val="00032374"/>
    <w:rsid w:val="0004362E"/>
    <w:rsid w:val="0004513C"/>
    <w:rsid w:val="00047FB9"/>
    <w:rsid w:val="00055060"/>
    <w:rsid w:val="00056B0C"/>
    <w:rsid w:val="00065EED"/>
    <w:rsid w:val="00066A06"/>
    <w:rsid w:val="00075147"/>
    <w:rsid w:val="000A012A"/>
    <w:rsid w:val="000A0897"/>
    <w:rsid w:val="000B14B7"/>
    <w:rsid w:val="000B6980"/>
    <w:rsid w:val="000C06F3"/>
    <w:rsid w:val="000C0EE5"/>
    <w:rsid w:val="000D7110"/>
    <w:rsid w:val="000E2474"/>
    <w:rsid w:val="00103C04"/>
    <w:rsid w:val="0010410A"/>
    <w:rsid w:val="00141292"/>
    <w:rsid w:val="00151BBC"/>
    <w:rsid w:val="00161E37"/>
    <w:rsid w:val="001639E7"/>
    <w:rsid w:val="0017509C"/>
    <w:rsid w:val="001775C0"/>
    <w:rsid w:val="00184C16"/>
    <w:rsid w:val="00185968"/>
    <w:rsid w:val="001927FC"/>
    <w:rsid w:val="001944D2"/>
    <w:rsid w:val="0019759B"/>
    <w:rsid w:val="001A4E14"/>
    <w:rsid w:val="001A77A5"/>
    <w:rsid w:val="001B0A2B"/>
    <w:rsid w:val="001B21D2"/>
    <w:rsid w:val="001B2D2E"/>
    <w:rsid w:val="001B581E"/>
    <w:rsid w:val="001B6DFA"/>
    <w:rsid w:val="001C6E0B"/>
    <w:rsid w:val="001D0974"/>
    <w:rsid w:val="001D7E7B"/>
    <w:rsid w:val="001F2C37"/>
    <w:rsid w:val="001F35AB"/>
    <w:rsid w:val="00225801"/>
    <w:rsid w:val="0023171B"/>
    <w:rsid w:val="00237027"/>
    <w:rsid w:val="00261EBA"/>
    <w:rsid w:val="00271072"/>
    <w:rsid w:val="0028369A"/>
    <w:rsid w:val="00283E3D"/>
    <w:rsid w:val="00285A48"/>
    <w:rsid w:val="00290F58"/>
    <w:rsid w:val="002A726A"/>
    <w:rsid w:val="002B0332"/>
    <w:rsid w:val="002B2780"/>
    <w:rsid w:val="002B6BD2"/>
    <w:rsid w:val="002B7DF6"/>
    <w:rsid w:val="002B7F7F"/>
    <w:rsid w:val="002B7FE9"/>
    <w:rsid w:val="002E01E4"/>
    <w:rsid w:val="002E4D9F"/>
    <w:rsid w:val="002E50FB"/>
    <w:rsid w:val="002F2840"/>
    <w:rsid w:val="00301C10"/>
    <w:rsid w:val="00317168"/>
    <w:rsid w:val="00327C96"/>
    <w:rsid w:val="003349C7"/>
    <w:rsid w:val="00340499"/>
    <w:rsid w:val="0036743F"/>
    <w:rsid w:val="00372604"/>
    <w:rsid w:val="003847A1"/>
    <w:rsid w:val="00384AE8"/>
    <w:rsid w:val="003A3E20"/>
    <w:rsid w:val="003B307E"/>
    <w:rsid w:val="003C2AFC"/>
    <w:rsid w:val="003D291A"/>
    <w:rsid w:val="003D3EDA"/>
    <w:rsid w:val="003D5EA9"/>
    <w:rsid w:val="003E10EF"/>
    <w:rsid w:val="003E7404"/>
    <w:rsid w:val="00403102"/>
    <w:rsid w:val="00413387"/>
    <w:rsid w:val="00414338"/>
    <w:rsid w:val="00421EC4"/>
    <w:rsid w:val="0043134C"/>
    <w:rsid w:val="00431E45"/>
    <w:rsid w:val="00435D5D"/>
    <w:rsid w:val="00436D66"/>
    <w:rsid w:val="00444B84"/>
    <w:rsid w:val="00460D24"/>
    <w:rsid w:val="00466B92"/>
    <w:rsid w:val="00474140"/>
    <w:rsid w:val="00477F33"/>
    <w:rsid w:val="00486ED3"/>
    <w:rsid w:val="004901D9"/>
    <w:rsid w:val="00495B5F"/>
    <w:rsid w:val="0049642E"/>
    <w:rsid w:val="00496A85"/>
    <w:rsid w:val="00497D3B"/>
    <w:rsid w:val="004A5EA0"/>
    <w:rsid w:val="004B2BCB"/>
    <w:rsid w:val="004B4601"/>
    <w:rsid w:val="004C3A88"/>
    <w:rsid w:val="004D20AB"/>
    <w:rsid w:val="004D259D"/>
    <w:rsid w:val="004D421A"/>
    <w:rsid w:val="004D4777"/>
    <w:rsid w:val="004E23BC"/>
    <w:rsid w:val="004F5D95"/>
    <w:rsid w:val="00503317"/>
    <w:rsid w:val="00503396"/>
    <w:rsid w:val="0050684E"/>
    <w:rsid w:val="00507C90"/>
    <w:rsid w:val="00513DD4"/>
    <w:rsid w:val="00516545"/>
    <w:rsid w:val="00522364"/>
    <w:rsid w:val="0052459C"/>
    <w:rsid w:val="0055480E"/>
    <w:rsid w:val="0055716F"/>
    <w:rsid w:val="00566638"/>
    <w:rsid w:val="0056685C"/>
    <w:rsid w:val="00580700"/>
    <w:rsid w:val="00592014"/>
    <w:rsid w:val="005935D1"/>
    <w:rsid w:val="005A1519"/>
    <w:rsid w:val="005A1604"/>
    <w:rsid w:val="005A6BA6"/>
    <w:rsid w:val="005B409B"/>
    <w:rsid w:val="005C2954"/>
    <w:rsid w:val="005D7C93"/>
    <w:rsid w:val="005E31B2"/>
    <w:rsid w:val="005E62CA"/>
    <w:rsid w:val="005F575D"/>
    <w:rsid w:val="00601000"/>
    <w:rsid w:val="00617DA0"/>
    <w:rsid w:val="006352A2"/>
    <w:rsid w:val="00636CEB"/>
    <w:rsid w:val="00651652"/>
    <w:rsid w:val="00656D65"/>
    <w:rsid w:val="006710D5"/>
    <w:rsid w:val="00671A13"/>
    <w:rsid w:val="00671B2E"/>
    <w:rsid w:val="00675256"/>
    <w:rsid w:val="00695FE1"/>
    <w:rsid w:val="006A16F5"/>
    <w:rsid w:val="006A7E19"/>
    <w:rsid w:val="006B288B"/>
    <w:rsid w:val="006B768B"/>
    <w:rsid w:val="006B7EAA"/>
    <w:rsid w:val="006C43F3"/>
    <w:rsid w:val="006E0513"/>
    <w:rsid w:val="006E2A4E"/>
    <w:rsid w:val="006E6A83"/>
    <w:rsid w:val="006F77AC"/>
    <w:rsid w:val="00706E02"/>
    <w:rsid w:val="00710E80"/>
    <w:rsid w:val="0072157B"/>
    <w:rsid w:val="007324FE"/>
    <w:rsid w:val="00736B29"/>
    <w:rsid w:val="007524AE"/>
    <w:rsid w:val="0076097D"/>
    <w:rsid w:val="007644BF"/>
    <w:rsid w:val="00770AAE"/>
    <w:rsid w:val="007727FF"/>
    <w:rsid w:val="00774526"/>
    <w:rsid w:val="007746E9"/>
    <w:rsid w:val="00780B38"/>
    <w:rsid w:val="00782E94"/>
    <w:rsid w:val="0079367D"/>
    <w:rsid w:val="007A0044"/>
    <w:rsid w:val="007A1246"/>
    <w:rsid w:val="007A7456"/>
    <w:rsid w:val="007B5546"/>
    <w:rsid w:val="007C26CE"/>
    <w:rsid w:val="007C3EC7"/>
    <w:rsid w:val="007D5526"/>
    <w:rsid w:val="007E403B"/>
    <w:rsid w:val="007F217D"/>
    <w:rsid w:val="007F62D4"/>
    <w:rsid w:val="007F6C3E"/>
    <w:rsid w:val="00806A03"/>
    <w:rsid w:val="00807651"/>
    <w:rsid w:val="0081184E"/>
    <w:rsid w:val="00821B96"/>
    <w:rsid w:val="008346C6"/>
    <w:rsid w:val="00840D7A"/>
    <w:rsid w:val="00841603"/>
    <w:rsid w:val="00850E1B"/>
    <w:rsid w:val="00850E40"/>
    <w:rsid w:val="0086407D"/>
    <w:rsid w:val="008673A4"/>
    <w:rsid w:val="00875D62"/>
    <w:rsid w:val="0087602E"/>
    <w:rsid w:val="00883A41"/>
    <w:rsid w:val="00895A22"/>
    <w:rsid w:val="008A140A"/>
    <w:rsid w:val="008A19F4"/>
    <w:rsid w:val="008B2CE1"/>
    <w:rsid w:val="008B3196"/>
    <w:rsid w:val="008D09EF"/>
    <w:rsid w:val="008F141F"/>
    <w:rsid w:val="008F5F8C"/>
    <w:rsid w:val="0091426B"/>
    <w:rsid w:val="00921972"/>
    <w:rsid w:val="009237DD"/>
    <w:rsid w:val="0092588A"/>
    <w:rsid w:val="00942DF4"/>
    <w:rsid w:val="009439BD"/>
    <w:rsid w:val="009518E4"/>
    <w:rsid w:val="00962DBE"/>
    <w:rsid w:val="00974BB2"/>
    <w:rsid w:val="00975D68"/>
    <w:rsid w:val="00991CCE"/>
    <w:rsid w:val="009A158A"/>
    <w:rsid w:val="009B0E22"/>
    <w:rsid w:val="009C3B4A"/>
    <w:rsid w:val="009D0898"/>
    <w:rsid w:val="009D32BE"/>
    <w:rsid w:val="009E0E16"/>
    <w:rsid w:val="009E1C09"/>
    <w:rsid w:val="009E3698"/>
    <w:rsid w:val="00A15FF7"/>
    <w:rsid w:val="00A23F44"/>
    <w:rsid w:val="00A337FF"/>
    <w:rsid w:val="00A35C72"/>
    <w:rsid w:val="00A55E65"/>
    <w:rsid w:val="00A57F7B"/>
    <w:rsid w:val="00A60F03"/>
    <w:rsid w:val="00A6549F"/>
    <w:rsid w:val="00A81BEE"/>
    <w:rsid w:val="00A902BA"/>
    <w:rsid w:val="00A945E9"/>
    <w:rsid w:val="00A96E9E"/>
    <w:rsid w:val="00AA2885"/>
    <w:rsid w:val="00AA29FF"/>
    <w:rsid w:val="00AA62E9"/>
    <w:rsid w:val="00AB39EF"/>
    <w:rsid w:val="00AE114F"/>
    <w:rsid w:val="00AE43EA"/>
    <w:rsid w:val="00AF2381"/>
    <w:rsid w:val="00AF3854"/>
    <w:rsid w:val="00B07DAE"/>
    <w:rsid w:val="00B147A6"/>
    <w:rsid w:val="00B20718"/>
    <w:rsid w:val="00B26F93"/>
    <w:rsid w:val="00B317C2"/>
    <w:rsid w:val="00B3275C"/>
    <w:rsid w:val="00B32BD9"/>
    <w:rsid w:val="00B44766"/>
    <w:rsid w:val="00B4679B"/>
    <w:rsid w:val="00B4726D"/>
    <w:rsid w:val="00B47457"/>
    <w:rsid w:val="00B65952"/>
    <w:rsid w:val="00BA07D8"/>
    <w:rsid w:val="00BB53D8"/>
    <w:rsid w:val="00BB7088"/>
    <w:rsid w:val="00BC29ED"/>
    <w:rsid w:val="00C0294A"/>
    <w:rsid w:val="00C07575"/>
    <w:rsid w:val="00C11DCF"/>
    <w:rsid w:val="00C1321F"/>
    <w:rsid w:val="00C16E69"/>
    <w:rsid w:val="00C24A95"/>
    <w:rsid w:val="00C26E8F"/>
    <w:rsid w:val="00C30A1D"/>
    <w:rsid w:val="00C32010"/>
    <w:rsid w:val="00C3712D"/>
    <w:rsid w:val="00C40A7E"/>
    <w:rsid w:val="00C46694"/>
    <w:rsid w:val="00C56364"/>
    <w:rsid w:val="00C6090F"/>
    <w:rsid w:val="00C844F1"/>
    <w:rsid w:val="00C9449F"/>
    <w:rsid w:val="00CE152D"/>
    <w:rsid w:val="00CE15E4"/>
    <w:rsid w:val="00CE2334"/>
    <w:rsid w:val="00CE2DCD"/>
    <w:rsid w:val="00CE5A13"/>
    <w:rsid w:val="00CF0CB1"/>
    <w:rsid w:val="00CF213E"/>
    <w:rsid w:val="00CF63AD"/>
    <w:rsid w:val="00D04CC4"/>
    <w:rsid w:val="00D24913"/>
    <w:rsid w:val="00D42493"/>
    <w:rsid w:val="00D447F2"/>
    <w:rsid w:val="00D6344D"/>
    <w:rsid w:val="00D76EAF"/>
    <w:rsid w:val="00D85309"/>
    <w:rsid w:val="00D96C78"/>
    <w:rsid w:val="00DA19BA"/>
    <w:rsid w:val="00DA3D75"/>
    <w:rsid w:val="00DB1C47"/>
    <w:rsid w:val="00DB743F"/>
    <w:rsid w:val="00DC4F6A"/>
    <w:rsid w:val="00DD0E80"/>
    <w:rsid w:val="00DD3E33"/>
    <w:rsid w:val="00DE0EF9"/>
    <w:rsid w:val="00DE31E5"/>
    <w:rsid w:val="00E10645"/>
    <w:rsid w:val="00E128C4"/>
    <w:rsid w:val="00E15D89"/>
    <w:rsid w:val="00E17B5B"/>
    <w:rsid w:val="00E17F09"/>
    <w:rsid w:val="00E2537A"/>
    <w:rsid w:val="00E31A39"/>
    <w:rsid w:val="00E3644A"/>
    <w:rsid w:val="00E40859"/>
    <w:rsid w:val="00E4338D"/>
    <w:rsid w:val="00E47137"/>
    <w:rsid w:val="00E51B9A"/>
    <w:rsid w:val="00E557B3"/>
    <w:rsid w:val="00E62BD0"/>
    <w:rsid w:val="00E665CD"/>
    <w:rsid w:val="00E74DEC"/>
    <w:rsid w:val="00E84408"/>
    <w:rsid w:val="00E872B6"/>
    <w:rsid w:val="00EB726D"/>
    <w:rsid w:val="00EB74D9"/>
    <w:rsid w:val="00ED4D36"/>
    <w:rsid w:val="00ED5A11"/>
    <w:rsid w:val="00EE2D57"/>
    <w:rsid w:val="00EE77B3"/>
    <w:rsid w:val="00F10B54"/>
    <w:rsid w:val="00F21104"/>
    <w:rsid w:val="00F40130"/>
    <w:rsid w:val="00F43768"/>
    <w:rsid w:val="00F44A38"/>
    <w:rsid w:val="00F52F1E"/>
    <w:rsid w:val="00F60797"/>
    <w:rsid w:val="00F64811"/>
    <w:rsid w:val="00F65952"/>
    <w:rsid w:val="00F77D98"/>
    <w:rsid w:val="00F850DA"/>
    <w:rsid w:val="00F86078"/>
    <w:rsid w:val="00F90727"/>
    <w:rsid w:val="00F95070"/>
    <w:rsid w:val="00F97374"/>
    <w:rsid w:val="00FA54D0"/>
    <w:rsid w:val="00FA69B0"/>
    <w:rsid w:val="00FB0FA5"/>
    <w:rsid w:val="00FB7389"/>
    <w:rsid w:val="00FC09B8"/>
    <w:rsid w:val="00FC1A6A"/>
    <w:rsid w:val="00FD4AF4"/>
    <w:rsid w:val="00FE4543"/>
    <w:rsid w:val="00FE4C4B"/>
    <w:rsid w:val="00FE73FB"/>
    <w:rsid w:val="00FE774E"/>
    <w:rsid w:val="00FF232F"/>
    <w:rsid w:val="00FF3D04"/>
    <w:rsid w:val="00FF5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A4D8"/>
  <w15:docId w15:val="{BB015C3F-159C-40B5-96E1-67F1897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367D"/>
  </w:style>
  <w:style w:type="paragraph" w:styleId="Nadpis1">
    <w:name w:val="heading 1"/>
    <w:basedOn w:val="Normln"/>
    <w:next w:val="Normln"/>
    <w:link w:val="Nadpis1Char"/>
    <w:uiPriority w:val="9"/>
    <w:qFormat/>
    <w:rsid w:val="0079367D"/>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Nadpis2">
    <w:name w:val="heading 2"/>
    <w:basedOn w:val="Normln"/>
    <w:next w:val="Normln"/>
    <w:link w:val="Nadpis2Char"/>
    <w:uiPriority w:val="9"/>
    <w:unhideWhenUsed/>
    <w:qFormat/>
    <w:rsid w:val="0079367D"/>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Nadpis3">
    <w:name w:val="heading 3"/>
    <w:basedOn w:val="Normln"/>
    <w:next w:val="Normln"/>
    <w:link w:val="Nadpis3Char"/>
    <w:uiPriority w:val="9"/>
    <w:unhideWhenUsed/>
    <w:qFormat/>
    <w:rsid w:val="0079367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unhideWhenUsed/>
    <w:qFormat/>
    <w:rsid w:val="0079367D"/>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79367D"/>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79367D"/>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79367D"/>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79367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79367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9367D"/>
    <w:rPr>
      <w:rFonts w:asciiTheme="majorHAnsi" w:eastAsiaTheme="majorEastAsia" w:hAnsiTheme="majorHAnsi" w:cstheme="majorBidi"/>
      <w:color w:val="365F91" w:themeColor="accent1" w:themeShade="BF"/>
      <w:sz w:val="28"/>
      <w:szCs w:val="28"/>
    </w:rPr>
  </w:style>
  <w:style w:type="paragraph" w:styleId="Nzev">
    <w:name w:val="Title"/>
    <w:basedOn w:val="Normln"/>
    <w:next w:val="Normln"/>
    <w:link w:val="NzevChar"/>
    <w:uiPriority w:val="10"/>
    <w:qFormat/>
    <w:rsid w:val="0079367D"/>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NzevChar">
    <w:name w:val="Název Char"/>
    <w:basedOn w:val="Standardnpsmoodstavce"/>
    <w:link w:val="Nzev"/>
    <w:uiPriority w:val="10"/>
    <w:rsid w:val="0079367D"/>
    <w:rPr>
      <w:rFonts w:asciiTheme="majorHAnsi" w:eastAsiaTheme="majorEastAsia" w:hAnsiTheme="majorHAnsi" w:cstheme="majorBidi"/>
      <w:color w:val="365F91" w:themeColor="accent1" w:themeShade="BF"/>
      <w:spacing w:val="-7"/>
      <w:sz w:val="80"/>
      <w:szCs w:val="80"/>
    </w:rPr>
  </w:style>
  <w:style w:type="paragraph" w:styleId="Zhlav">
    <w:name w:val="header"/>
    <w:basedOn w:val="Normln"/>
    <w:link w:val="ZhlavChar"/>
    <w:rsid w:val="00975D68"/>
    <w:pPr>
      <w:tabs>
        <w:tab w:val="center" w:pos="4536"/>
        <w:tab w:val="right" w:pos="9072"/>
      </w:tabs>
      <w:spacing w:after="0" w:line="240" w:lineRule="auto"/>
    </w:pPr>
  </w:style>
  <w:style w:type="character" w:customStyle="1" w:styleId="ZhlavChar">
    <w:name w:val="Záhlaví Char"/>
    <w:basedOn w:val="Standardnpsmoodstavce"/>
    <w:link w:val="Zhlav"/>
    <w:rsid w:val="00975D68"/>
    <w:rPr>
      <w:rFonts w:ascii="Calibri" w:eastAsia="Times New Roman" w:hAnsi="Calibri" w:cs="Times New Roman"/>
    </w:rPr>
  </w:style>
  <w:style w:type="paragraph" w:styleId="Zpat">
    <w:name w:val="footer"/>
    <w:basedOn w:val="Normln"/>
    <w:link w:val="ZpatChar"/>
    <w:rsid w:val="00975D68"/>
    <w:pPr>
      <w:tabs>
        <w:tab w:val="center" w:pos="4536"/>
        <w:tab w:val="right" w:pos="9072"/>
      </w:tabs>
      <w:spacing w:after="0" w:line="240" w:lineRule="auto"/>
    </w:pPr>
  </w:style>
  <w:style w:type="character" w:customStyle="1" w:styleId="ZpatChar">
    <w:name w:val="Zápatí Char"/>
    <w:basedOn w:val="Standardnpsmoodstavce"/>
    <w:link w:val="Zpat"/>
    <w:rsid w:val="00975D68"/>
    <w:rPr>
      <w:rFonts w:ascii="Calibri" w:eastAsia="Times New Roman" w:hAnsi="Calibri" w:cs="Times New Roman"/>
    </w:rPr>
  </w:style>
  <w:style w:type="paragraph" w:styleId="Odstavecseseznamem">
    <w:name w:val="List Paragraph"/>
    <w:basedOn w:val="Normln"/>
    <w:uiPriority w:val="34"/>
    <w:qFormat/>
    <w:rsid w:val="00975D68"/>
    <w:pPr>
      <w:ind w:left="720"/>
      <w:contextualSpacing/>
    </w:pPr>
  </w:style>
  <w:style w:type="paragraph" w:styleId="Textbubliny">
    <w:name w:val="Balloon Text"/>
    <w:basedOn w:val="Normln"/>
    <w:link w:val="TextbublinyChar"/>
    <w:uiPriority w:val="99"/>
    <w:semiHidden/>
    <w:unhideWhenUsed/>
    <w:rsid w:val="00975D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5D68"/>
    <w:rPr>
      <w:rFonts w:ascii="Tahoma" w:eastAsia="Times New Roman" w:hAnsi="Tahoma" w:cs="Tahoma"/>
      <w:sz w:val="16"/>
      <w:szCs w:val="16"/>
    </w:rPr>
  </w:style>
  <w:style w:type="character" w:customStyle="1" w:styleId="Nadpis3Char">
    <w:name w:val="Nadpis 3 Char"/>
    <w:basedOn w:val="Standardnpsmoodstavce"/>
    <w:link w:val="Nadpis3"/>
    <w:uiPriority w:val="9"/>
    <w:rsid w:val="0079367D"/>
    <w:rPr>
      <w:rFonts w:asciiTheme="majorHAnsi" w:eastAsiaTheme="majorEastAsia" w:hAnsiTheme="majorHAnsi" w:cstheme="majorBidi"/>
      <w:color w:val="404040" w:themeColor="text1" w:themeTint="BF"/>
      <w:sz w:val="26"/>
      <w:szCs w:val="26"/>
    </w:rPr>
  </w:style>
  <w:style w:type="character" w:styleId="Siln">
    <w:name w:val="Strong"/>
    <w:basedOn w:val="Standardnpsmoodstavce"/>
    <w:uiPriority w:val="22"/>
    <w:qFormat/>
    <w:rsid w:val="0079367D"/>
    <w:rPr>
      <w:b/>
      <w:bCs/>
    </w:rPr>
  </w:style>
  <w:style w:type="character" w:customStyle="1" w:styleId="Nadpis1Char">
    <w:name w:val="Nadpis 1 Char"/>
    <w:basedOn w:val="Standardnpsmoodstavce"/>
    <w:link w:val="Nadpis1"/>
    <w:uiPriority w:val="9"/>
    <w:rsid w:val="0079367D"/>
    <w:rPr>
      <w:rFonts w:asciiTheme="majorHAnsi" w:eastAsiaTheme="majorEastAsia" w:hAnsiTheme="majorHAnsi" w:cstheme="majorBidi"/>
      <w:color w:val="365F91" w:themeColor="accent1" w:themeShade="BF"/>
      <w:sz w:val="36"/>
      <w:szCs w:val="36"/>
    </w:rPr>
  </w:style>
  <w:style w:type="paragraph" w:styleId="Normlnweb">
    <w:name w:val="Normal (Web)"/>
    <w:basedOn w:val="Normln"/>
    <w:uiPriority w:val="99"/>
    <w:unhideWhenUsed/>
    <w:rsid w:val="00516545"/>
    <w:pPr>
      <w:spacing w:before="100" w:beforeAutospacing="1" w:after="100" w:afterAutospacing="1" w:line="240" w:lineRule="auto"/>
    </w:pPr>
    <w:rPr>
      <w:rFonts w:ascii="Times New Roman" w:eastAsiaTheme="minorHAnsi" w:hAnsi="Times New Roman"/>
      <w:sz w:val="24"/>
      <w:szCs w:val="24"/>
      <w:lang w:eastAsia="cs-CZ"/>
    </w:rPr>
  </w:style>
  <w:style w:type="character" w:customStyle="1" w:styleId="grkhzd">
    <w:name w:val="grkhzd"/>
    <w:basedOn w:val="Standardnpsmoodstavce"/>
    <w:rsid w:val="00F64811"/>
  </w:style>
  <w:style w:type="character" w:customStyle="1" w:styleId="lrzxr">
    <w:name w:val="lrzxr"/>
    <w:basedOn w:val="Standardnpsmoodstavce"/>
    <w:rsid w:val="00F64811"/>
  </w:style>
  <w:style w:type="character" w:styleId="Hypertextovodkaz">
    <w:name w:val="Hyperlink"/>
    <w:basedOn w:val="Standardnpsmoodstavce"/>
    <w:uiPriority w:val="99"/>
    <w:unhideWhenUsed/>
    <w:rsid w:val="00F64811"/>
    <w:rPr>
      <w:color w:val="0000FF"/>
      <w:u w:val="single"/>
    </w:rPr>
  </w:style>
  <w:style w:type="character" w:customStyle="1" w:styleId="Nadpis4Char">
    <w:name w:val="Nadpis 4 Char"/>
    <w:basedOn w:val="Standardnpsmoodstavce"/>
    <w:link w:val="Nadpis4"/>
    <w:uiPriority w:val="9"/>
    <w:rsid w:val="0079367D"/>
    <w:rPr>
      <w:rFonts w:asciiTheme="majorHAnsi" w:eastAsiaTheme="majorEastAsia" w:hAnsiTheme="majorHAnsi" w:cstheme="majorBidi"/>
      <w:sz w:val="24"/>
      <w:szCs w:val="24"/>
    </w:rPr>
  </w:style>
  <w:style w:type="character" w:customStyle="1" w:styleId="Nadpis6Char">
    <w:name w:val="Nadpis 6 Char"/>
    <w:basedOn w:val="Standardnpsmoodstavce"/>
    <w:link w:val="Nadpis6"/>
    <w:uiPriority w:val="9"/>
    <w:semiHidden/>
    <w:rsid w:val="0079367D"/>
    <w:rPr>
      <w:rFonts w:asciiTheme="majorHAnsi" w:eastAsiaTheme="majorEastAsia" w:hAnsiTheme="majorHAnsi" w:cstheme="majorBidi"/>
      <w:color w:val="595959" w:themeColor="text1" w:themeTint="A6"/>
    </w:rPr>
  </w:style>
  <w:style w:type="character" w:customStyle="1" w:styleId="Nadpis5Char">
    <w:name w:val="Nadpis 5 Char"/>
    <w:basedOn w:val="Standardnpsmoodstavce"/>
    <w:link w:val="Nadpis5"/>
    <w:uiPriority w:val="9"/>
    <w:semiHidden/>
    <w:rsid w:val="0079367D"/>
    <w:rPr>
      <w:rFonts w:asciiTheme="majorHAnsi" w:eastAsiaTheme="majorEastAsia" w:hAnsiTheme="majorHAnsi" w:cstheme="majorBidi"/>
      <w:i/>
      <w:iCs/>
      <w:sz w:val="22"/>
      <w:szCs w:val="22"/>
    </w:rPr>
  </w:style>
  <w:style w:type="character" w:customStyle="1" w:styleId="elementor-icon-list-text">
    <w:name w:val="elementor-icon-list-text"/>
    <w:basedOn w:val="Standardnpsmoodstavce"/>
    <w:rsid w:val="008B2CE1"/>
  </w:style>
  <w:style w:type="paragraph" w:styleId="Bezmezer">
    <w:name w:val="No Spacing"/>
    <w:uiPriority w:val="1"/>
    <w:qFormat/>
    <w:rsid w:val="0079367D"/>
    <w:pPr>
      <w:spacing w:after="0" w:line="240" w:lineRule="auto"/>
    </w:pPr>
  </w:style>
  <w:style w:type="character" w:customStyle="1" w:styleId="Nadpis7Char">
    <w:name w:val="Nadpis 7 Char"/>
    <w:basedOn w:val="Standardnpsmoodstavce"/>
    <w:link w:val="Nadpis7"/>
    <w:uiPriority w:val="9"/>
    <w:semiHidden/>
    <w:rsid w:val="0079367D"/>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79367D"/>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79367D"/>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79367D"/>
    <w:pPr>
      <w:spacing w:line="240" w:lineRule="auto"/>
    </w:pPr>
    <w:rPr>
      <w:b/>
      <w:bCs/>
      <w:color w:val="404040" w:themeColor="text1" w:themeTint="BF"/>
      <w:sz w:val="20"/>
      <w:szCs w:val="20"/>
    </w:rPr>
  </w:style>
  <w:style w:type="paragraph" w:styleId="Podnadpis">
    <w:name w:val="Subtitle"/>
    <w:basedOn w:val="Normln"/>
    <w:next w:val="Normln"/>
    <w:link w:val="PodnadpisChar"/>
    <w:uiPriority w:val="11"/>
    <w:qFormat/>
    <w:rsid w:val="0079367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79367D"/>
    <w:rPr>
      <w:rFonts w:asciiTheme="majorHAnsi" w:eastAsiaTheme="majorEastAsia" w:hAnsiTheme="majorHAnsi" w:cstheme="majorBidi"/>
      <w:color w:val="404040" w:themeColor="text1" w:themeTint="BF"/>
      <w:sz w:val="30"/>
      <w:szCs w:val="30"/>
    </w:rPr>
  </w:style>
  <w:style w:type="character" w:styleId="Zdraznn">
    <w:name w:val="Emphasis"/>
    <w:basedOn w:val="Standardnpsmoodstavce"/>
    <w:uiPriority w:val="20"/>
    <w:qFormat/>
    <w:rsid w:val="0079367D"/>
    <w:rPr>
      <w:i/>
      <w:iCs/>
    </w:rPr>
  </w:style>
  <w:style w:type="paragraph" w:styleId="Citt">
    <w:name w:val="Quote"/>
    <w:basedOn w:val="Normln"/>
    <w:next w:val="Normln"/>
    <w:link w:val="CittChar"/>
    <w:uiPriority w:val="29"/>
    <w:qFormat/>
    <w:rsid w:val="0079367D"/>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79367D"/>
    <w:rPr>
      <w:i/>
      <w:iCs/>
    </w:rPr>
  </w:style>
  <w:style w:type="paragraph" w:styleId="Vrazncitt">
    <w:name w:val="Intense Quote"/>
    <w:basedOn w:val="Normln"/>
    <w:next w:val="Normln"/>
    <w:link w:val="VrazncittChar"/>
    <w:uiPriority w:val="30"/>
    <w:qFormat/>
    <w:rsid w:val="0079367D"/>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VrazncittChar">
    <w:name w:val="Výrazný citát Char"/>
    <w:basedOn w:val="Standardnpsmoodstavce"/>
    <w:link w:val="Vrazncitt"/>
    <w:uiPriority w:val="30"/>
    <w:rsid w:val="0079367D"/>
    <w:rPr>
      <w:rFonts w:asciiTheme="majorHAnsi" w:eastAsiaTheme="majorEastAsia" w:hAnsiTheme="majorHAnsi" w:cstheme="majorBidi"/>
      <w:color w:val="4F81BD" w:themeColor="accent1"/>
      <w:sz w:val="28"/>
      <w:szCs w:val="28"/>
    </w:rPr>
  </w:style>
  <w:style w:type="character" w:styleId="Zdraznnjemn">
    <w:name w:val="Subtle Emphasis"/>
    <w:basedOn w:val="Standardnpsmoodstavce"/>
    <w:uiPriority w:val="19"/>
    <w:qFormat/>
    <w:rsid w:val="0079367D"/>
    <w:rPr>
      <w:i/>
      <w:iCs/>
      <w:color w:val="595959" w:themeColor="text1" w:themeTint="A6"/>
    </w:rPr>
  </w:style>
  <w:style w:type="character" w:styleId="Zdraznnintenzivn">
    <w:name w:val="Intense Emphasis"/>
    <w:basedOn w:val="Standardnpsmoodstavce"/>
    <w:uiPriority w:val="21"/>
    <w:qFormat/>
    <w:rsid w:val="0079367D"/>
    <w:rPr>
      <w:b/>
      <w:bCs/>
      <w:i/>
      <w:iCs/>
    </w:rPr>
  </w:style>
  <w:style w:type="character" w:styleId="Odkazjemn">
    <w:name w:val="Subtle Reference"/>
    <w:basedOn w:val="Standardnpsmoodstavce"/>
    <w:uiPriority w:val="31"/>
    <w:qFormat/>
    <w:rsid w:val="0079367D"/>
    <w:rPr>
      <w:smallCaps/>
      <w:color w:val="404040" w:themeColor="text1" w:themeTint="BF"/>
    </w:rPr>
  </w:style>
  <w:style w:type="character" w:styleId="Odkazintenzivn">
    <w:name w:val="Intense Reference"/>
    <w:basedOn w:val="Standardnpsmoodstavce"/>
    <w:uiPriority w:val="32"/>
    <w:qFormat/>
    <w:rsid w:val="0079367D"/>
    <w:rPr>
      <w:b/>
      <w:bCs/>
      <w:smallCaps/>
      <w:u w:val="single"/>
    </w:rPr>
  </w:style>
  <w:style w:type="character" w:styleId="Nzevknihy">
    <w:name w:val="Book Title"/>
    <w:basedOn w:val="Standardnpsmoodstavce"/>
    <w:uiPriority w:val="33"/>
    <w:qFormat/>
    <w:rsid w:val="0079367D"/>
    <w:rPr>
      <w:b/>
      <w:bCs/>
      <w:smallCaps/>
    </w:rPr>
  </w:style>
  <w:style w:type="paragraph" w:styleId="Nadpisobsahu">
    <w:name w:val="TOC Heading"/>
    <w:basedOn w:val="Nadpis1"/>
    <w:next w:val="Normln"/>
    <w:uiPriority w:val="39"/>
    <w:semiHidden/>
    <w:unhideWhenUsed/>
    <w:qFormat/>
    <w:rsid w:val="007936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4074">
      <w:bodyDiv w:val="1"/>
      <w:marLeft w:val="0"/>
      <w:marRight w:val="0"/>
      <w:marTop w:val="0"/>
      <w:marBottom w:val="0"/>
      <w:divBdr>
        <w:top w:val="none" w:sz="0" w:space="0" w:color="auto"/>
        <w:left w:val="none" w:sz="0" w:space="0" w:color="auto"/>
        <w:bottom w:val="none" w:sz="0" w:space="0" w:color="auto"/>
        <w:right w:val="none" w:sz="0" w:space="0" w:color="auto"/>
      </w:divBdr>
    </w:div>
    <w:div w:id="149444699">
      <w:bodyDiv w:val="1"/>
      <w:marLeft w:val="0"/>
      <w:marRight w:val="0"/>
      <w:marTop w:val="0"/>
      <w:marBottom w:val="0"/>
      <w:divBdr>
        <w:top w:val="none" w:sz="0" w:space="0" w:color="auto"/>
        <w:left w:val="none" w:sz="0" w:space="0" w:color="auto"/>
        <w:bottom w:val="none" w:sz="0" w:space="0" w:color="auto"/>
        <w:right w:val="none" w:sz="0" w:space="0" w:color="auto"/>
      </w:divBdr>
    </w:div>
    <w:div w:id="160390951">
      <w:bodyDiv w:val="1"/>
      <w:marLeft w:val="0"/>
      <w:marRight w:val="0"/>
      <w:marTop w:val="0"/>
      <w:marBottom w:val="0"/>
      <w:divBdr>
        <w:top w:val="none" w:sz="0" w:space="0" w:color="auto"/>
        <w:left w:val="none" w:sz="0" w:space="0" w:color="auto"/>
        <w:bottom w:val="none" w:sz="0" w:space="0" w:color="auto"/>
        <w:right w:val="none" w:sz="0" w:space="0" w:color="auto"/>
      </w:divBdr>
    </w:div>
    <w:div w:id="191383059">
      <w:bodyDiv w:val="1"/>
      <w:marLeft w:val="0"/>
      <w:marRight w:val="0"/>
      <w:marTop w:val="0"/>
      <w:marBottom w:val="0"/>
      <w:divBdr>
        <w:top w:val="none" w:sz="0" w:space="0" w:color="auto"/>
        <w:left w:val="none" w:sz="0" w:space="0" w:color="auto"/>
        <w:bottom w:val="none" w:sz="0" w:space="0" w:color="auto"/>
        <w:right w:val="none" w:sz="0" w:space="0" w:color="auto"/>
      </w:divBdr>
    </w:div>
    <w:div w:id="258492944">
      <w:bodyDiv w:val="1"/>
      <w:marLeft w:val="0"/>
      <w:marRight w:val="0"/>
      <w:marTop w:val="0"/>
      <w:marBottom w:val="0"/>
      <w:divBdr>
        <w:top w:val="none" w:sz="0" w:space="0" w:color="auto"/>
        <w:left w:val="none" w:sz="0" w:space="0" w:color="auto"/>
        <w:bottom w:val="none" w:sz="0" w:space="0" w:color="auto"/>
        <w:right w:val="none" w:sz="0" w:space="0" w:color="auto"/>
      </w:divBdr>
    </w:div>
    <w:div w:id="266501939">
      <w:bodyDiv w:val="1"/>
      <w:marLeft w:val="0"/>
      <w:marRight w:val="0"/>
      <w:marTop w:val="0"/>
      <w:marBottom w:val="0"/>
      <w:divBdr>
        <w:top w:val="none" w:sz="0" w:space="0" w:color="auto"/>
        <w:left w:val="none" w:sz="0" w:space="0" w:color="auto"/>
        <w:bottom w:val="none" w:sz="0" w:space="0" w:color="auto"/>
        <w:right w:val="none" w:sz="0" w:space="0" w:color="auto"/>
      </w:divBdr>
    </w:div>
    <w:div w:id="429590474">
      <w:bodyDiv w:val="1"/>
      <w:marLeft w:val="0"/>
      <w:marRight w:val="0"/>
      <w:marTop w:val="0"/>
      <w:marBottom w:val="0"/>
      <w:divBdr>
        <w:top w:val="none" w:sz="0" w:space="0" w:color="auto"/>
        <w:left w:val="none" w:sz="0" w:space="0" w:color="auto"/>
        <w:bottom w:val="none" w:sz="0" w:space="0" w:color="auto"/>
        <w:right w:val="none" w:sz="0" w:space="0" w:color="auto"/>
      </w:divBdr>
    </w:div>
    <w:div w:id="598368563">
      <w:bodyDiv w:val="1"/>
      <w:marLeft w:val="0"/>
      <w:marRight w:val="0"/>
      <w:marTop w:val="0"/>
      <w:marBottom w:val="0"/>
      <w:divBdr>
        <w:top w:val="none" w:sz="0" w:space="0" w:color="auto"/>
        <w:left w:val="none" w:sz="0" w:space="0" w:color="auto"/>
        <w:bottom w:val="none" w:sz="0" w:space="0" w:color="auto"/>
        <w:right w:val="none" w:sz="0" w:space="0" w:color="auto"/>
      </w:divBdr>
      <w:divsChild>
        <w:div w:id="179392555">
          <w:marLeft w:val="0"/>
          <w:marRight w:val="0"/>
          <w:marTop w:val="0"/>
          <w:marBottom w:val="0"/>
          <w:divBdr>
            <w:top w:val="none" w:sz="0" w:space="0" w:color="auto"/>
            <w:left w:val="none" w:sz="0" w:space="0" w:color="auto"/>
            <w:bottom w:val="none" w:sz="0" w:space="0" w:color="auto"/>
            <w:right w:val="none" w:sz="0" w:space="0" w:color="auto"/>
          </w:divBdr>
        </w:div>
      </w:divsChild>
    </w:div>
    <w:div w:id="653989245">
      <w:bodyDiv w:val="1"/>
      <w:marLeft w:val="0"/>
      <w:marRight w:val="0"/>
      <w:marTop w:val="0"/>
      <w:marBottom w:val="0"/>
      <w:divBdr>
        <w:top w:val="none" w:sz="0" w:space="0" w:color="auto"/>
        <w:left w:val="none" w:sz="0" w:space="0" w:color="auto"/>
        <w:bottom w:val="none" w:sz="0" w:space="0" w:color="auto"/>
        <w:right w:val="none" w:sz="0" w:space="0" w:color="auto"/>
      </w:divBdr>
      <w:divsChild>
        <w:div w:id="411513473">
          <w:marLeft w:val="0"/>
          <w:marRight w:val="0"/>
          <w:marTop w:val="0"/>
          <w:marBottom w:val="0"/>
          <w:divBdr>
            <w:top w:val="none" w:sz="0" w:space="0" w:color="auto"/>
            <w:left w:val="none" w:sz="0" w:space="0" w:color="auto"/>
            <w:bottom w:val="none" w:sz="0" w:space="0" w:color="auto"/>
            <w:right w:val="none" w:sz="0" w:space="0" w:color="auto"/>
          </w:divBdr>
        </w:div>
      </w:divsChild>
    </w:div>
    <w:div w:id="660543151">
      <w:bodyDiv w:val="1"/>
      <w:marLeft w:val="0"/>
      <w:marRight w:val="0"/>
      <w:marTop w:val="0"/>
      <w:marBottom w:val="0"/>
      <w:divBdr>
        <w:top w:val="none" w:sz="0" w:space="0" w:color="auto"/>
        <w:left w:val="none" w:sz="0" w:space="0" w:color="auto"/>
        <w:bottom w:val="none" w:sz="0" w:space="0" w:color="auto"/>
        <w:right w:val="none" w:sz="0" w:space="0" w:color="auto"/>
      </w:divBdr>
      <w:divsChild>
        <w:div w:id="1490097458">
          <w:marLeft w:val="0"/>
          <w:marRight w:val="0"/>
          <w:marTop w:val="0"/>
          <w:marBottom w:val="0"/>
          <w:divBdr>
            <w:top w:val="none" w:sz="0" w:space="0" w:color="auto"/>
            <w:left w:val="none" w:sz="0" w:space="0" w:color="auto"/>
            <w:bottom w:val="none" w:sz="0" w:space="0" w:color="auto"/>
            <w:right w:val="none" w:sz="0" w:space="0" w:color="auto"/>
          </w:divBdr>
        </w:div>
      </w:divsChild>
    </w:div>
    <w:div w:id="672758719">
      <w:bodyDiv w:val="1"/>
      <w:marLeft w:val="0"/>
      <w:marRight w:val="0"/>
      <w:marTop w:val="0"/>
      <w:marBottom w:val="0"/>
      <w:divBdr>
        <w:top w:val="none" w:sz="0" w:space="0" w:color="auto"/>
        <w:left w:val="none" w:sz="0" w:space="0" w:color="auto"/>
        <w:bottom w:val="none" w:sz="0" w:space="0" w:color="auto"/>
        <w:right w:val="none" w:sz="0" w:space="0" w:color="auto"/>
      </w:divBdr>
    </w:div>
    <w:div w:id="673610143">
      <w:bodyDiv w:val="1"/>
      <w:marLeft w:val="0"/>
      <w:marRight w:val="0"/>
      <w:marTop w:val="0"/>
      <w:marBottom w:val="0"/>
      <w:divBdr>
        <w:top w:val="none" w:sz="0" w:space="0" w:color="auto"/>
        <w:left w:val="none" w:sz="0" w:space="0" w:color="auto"/>
        <w:bottom w:val="none" w:sz="0" w:space="0" w:color="auto"/>
        <w:right w:val="none" w:sz="0" w:space="0" w:color="auto"/>
      </w:divBdr>
    </w:div>
    <w:div w:id="749355032">
      <w:bodyDiv w:val="1"/>
      <w:marLeft w:val="0"/>
      <w:marRight w:val="0"/>
      <w:marTop w:val="0"/>
      <w:marBottom w:val="0"/>
      <w:divBdr>
        <w:top w:val="none" w:sz="0" w:space="0" w:color="auto"/>
        <w:left w:val="none" w:sz="0" w:space="0" w:color="auto"/>
        <w:bottom w:val="none" w:sz="0" w:space="0" w:color="auto"/>
        <w:right w:val="none" w:sz="0" w:space="0" w:color="auto"/>
      </w:divBdr>
    </w:div>
    <w:div w:id="834800647">
      <w:bodyDiv w:val="1"/>
      <w:marLeft w:val="0"/>
      <w:marRight w:val="0"/>
      <w:marTop w:val="0"/>
      <w:marBottom w:val="0"/>
      <w:divBdr>
        <w:top w:val="none" w:sz="0" w:space="0" w:color="auto"/>
        <w:left w:val="none" w:sz="0" w:space="0" w:color="auto"/>
        <w:bottom w:val="none" w:sz="0" w:space="0" w:color="auto"/>
        <w:right w:val="none" w:sz="0" w:space="0" w:color="auto"/>
      </w:divBdr>
      <w:divsChild>
        <w:div w:id="1133211754">
          <w:marLeft w:val="0"/>
          <w:marRight w:val="0"/>
          <w:marTop w:val="0"/>
          <w:marBottom w:val="0"/>
          <w:divBdr>
            <w:top w:val="none" w:sz="0" w:space="0" w:color="auto"/>
            <w:left w:val="none" w:sz="0" w:space="0" w:color="auto"/>
            <w:bottom w:val="none" w:sz="0" w:space="0" w:color="auto"/>
            <w:right w:val="none" w:sz="0" w:space="0" w:color="auto"/>
          </w:divBdr>
          <w:divsChild>
            <w:div w:id="594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0258">
      <w:bodyDiv w:val="1"/>
      <w:marLeft w:val="0"/>
      <w:marRight w:val="0"/>
      <w:marTop w:val="0"/>
      <w:marBottom w:val="0"/>
      <w:divBdr>
        <w:top w:val="none" w:sz="0" w:space="0" w:color="auto"/>
        <w:left w:val="none" w:sz="0" w:space="0" w:color="auto"/>
        <w:bottom w:val="none" w:sz="0" w:space="0" w:color="auto"/>
        <w:right w:val="none" w:sz="0" w:space="0" w:color="auto"/>
      </w:divBdr>
    </w:div>
    <w:div w:id="1049846148">
      <w:bodyDiv w:val="1"/>
      <w:marLeft w:val="0"/>
      <w:marRight w:val="0"/>
      <w:marTop w:val="0"/>
      <w:marBottom w:val="0"/>
      <w:divBdr>
        <w:top w:val="none" w:sz="0" w:space="0" w:color="auto"/>
        <w:left w:val="none" w:sz="0" w:space="0" w:color="auto"/>
        <w:bottom w:val="none" w:sz="0" w:space="0" w:color="auto"/>
        <w:right w:val="none" w:sz="0" w:space="0" w:color="auto"/>
      </w:divBdr>
    </w:div>
    <w:div w:id="1078677336">
      <w:bodyDiv w:val="1"/>
      <w:marLeft w:val="0"/>
      <w:marRight w:val="0"/>
      <w:marTop w:val="0"/>
      <w:marBottom w:val="0"/>
      <w:divBdr>
        <w:top w:val="none" w:sz="0" w:space="0" w:color="auto"/>
        <w:left w:val="none" w:sz="0" w:space="0" w:color="auto"/>
        <w:bottom w:val="none" w:sz="0" w:space="0" w:color="auto"/>
        <w:right w:val="none" w:sz="0" w:space="0" w:color="auto"/>
      </w:divBdr>
      <w:divsChild>
        <w:div w:id="1723483556">
          <w:marLeft w:val="0"/>
          <w:marRight w:val="0"/>
          <w:marTop w:val="0"/>
          <w:marBottom w:val="0"/>
          <w:divBdr>
            <w:top w:val="none" w:sz="0" w:space="0" w:color="auto"/>
            <w:left w:val="none" w:sz="0" w:space="0" w:color="auto"/>
            <w:bottom w:val="none" w:sz="0" w:space="0" w:color="auto"/>
            <w:right w:val="none" w:sz="0" w:space="0" w:color="auto"/>
          </w:divBdr>
          <w:divsChild>
            <w:div w:id="16076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4216">
      <w:bodyDiv w:val="1"/>
      <w:marLeft w:val="0"/>
      <w:marRight w:val="0"/>
      <w:marTop w:val="0"/>
      <w:marBottom w:val="0"/>
      <w:divBdr>
        <w:top w:val="none" w:sz="0" w:space="0" w:color="auto"/>
        <w:left w:val="none" w:sz="0" w:space="0" w:color="auto"/>
        <w:bottom w:val="none" w:sz="0" w:space="0" w:color="auto"/>
        <w:right w:val="none" w:sz="0" w:space="0" w:color="auto"/>
      </w:divBdr>
    </w:div>
    <w:div w:id="1171336899">
      <w:bodyDiv w:val="1"/>
      <w:marLeft w:val="0"/>
      <w:marRight w:val="0"/>
      <w:marTop w:val="0"/>
      <w:marBottom w:val="0"/>
      <w:divBdr>
        <w:top w:val="none" w:sz="0" w:space="0" w:color="auto"/>
        <w:left w:val="none" w:sz="0" w:space="0" w:color="auto"/>
        <w:bottom w:val="none" w:sz="0" w:space="0" w:color="auto"/>
        <w:right w:val="none" w:sz="0" w:space="0" w:color="auto"/>
      </w:divBdr>
    </w:div>
    <w:div w:id="1269115676">
      <w:bodyDiv w:val="1"/>
      <w:marLeft w:val="0"/>
      <w:marRight w:val="0"/>
      <w:marTop w:val="0"/>
      <w:marBottom w:val="0"/>
      <w:divBdr>
        <w:top w:val="none" w:sz="0" w:space="0" w:color="auto"/>
        <w:left w:val="none" w:sz="0" w:space="0" w:color="auto"/>
        <w:bottom w:val="none" w:sz="0" w:space="0" w:color="auto"/>
        <w:right w:val="none" w:sz="0" w:space="0" w:color="auto"/>
      </w:divBdr>
    </w:div>
    <w:div w:id="1302881319">
      <w:bodyDiv w:val="1"/>
      <w:marLeft w:val="0"/>
      <w:marRight w:val="0"/>
      <w:marTop w:val="0"/>
      <w:marBottom w:val="0"/>
      <w:divBdr>
        <w:top w:val="none" w:sz="0" w:space="0" w:color="auto"/>
        <w:left w:val="none" w:sz="0" w:space="0" w:color="auto"/>
        <w:bottom w:val="none" w:sz="0" w:space="0" w:color="auto"/>
        <w:right w:val="none" w:sz="0" w:space="0" w:color="auto"/>
      </w:divBdr>
    </w:div>
    <w:div w:id="1430732676">
      <w:bodyDiv w:val="1"/>
      <w:marLeft w:val="0"/>
      <w:marRight w:val="0"/>
      <w:marTop w:val="0"/>
      <w:marBottom w:val="0"/>
      <w:divBdr>
        <w:top w:val="none" w:sz="0" w:space="0" w:color="auto"/>
        <w:left w:val="none" w:sz="0" w:space="0" w:color="auto"/>
        <w:bottom w:val="none" w:sz="0" w:space="0" w:color="auto"/>
        <w:right w:val="none" w:sz="0" w:space="0" w:color="auto"/>
      </w:divBdr>
    </w:div>
    <w:div w:id="1488202528">
      <w:bodyDiv w:val="1"/>
      <w:marLeft w:val="0"/>
      <w:marRight w:val="0"/>
      <w:marTop w:val="0"/>
      <w:marBottom w:val="0"/>
      <w:divBdr>
        <w:top w:val="none" w:sz="0" w:space="0" w:color="auto"/>
        <w:left w:val="none" w:sz="0" w:space="0" w:color="auto"/>
        <w:bottom w:val="none" w:sz="0" w:space="0" w:color="auto"/>
        <w:right w:val="none" w:sz="0" w:space="0" w:color="auto"/>
      </w:divBdr>
    </w:div>
    <w:div w:id="1538007386">
      <w:bodyDiv w:val="1"/>
      <w:marLeft w:val="0"/>
      <w:marRight w:val="0"/>
      <w:marTop w:val="0"/>
      <w:marBottom w:val="0"/>
      <w:divBdr>
        <w:top w:val="none" w:sz="0" w:space="0" w:color="auto"/>
        <w:left w:val="none" w:sz="0" w:space="0" w:color="auto"/>
        <w:bottom w:val="none" w:sz="0" w:space="0" w:color="auto"/>
        <w:right w:val="none" w:sz="0" w:space="0" w:color="auto"/>
      </w:divBdr>
    </w:div>
    <w:div w:id="1765613709">
      <w:bodyDiv w:val="1"/>
      <w:marLeft w:val="0"/>
      <w:marRight w:val="0"/>
      <w:marTop w:val="0"/>
      <w:marBottom w:val="0"/>
      <w:divBdr>
        <w:top w:val="none" w:sz="0" w:space="0" w:color="auto"/>
        <w:left w:val="none" w:sz="0" w:space="0" w:color="auto"/>
        <w:bottom w:val="none" w:sz="0" w:space="0" w:color="auto"/>
        <w:right w:val="none" w:sz="0" w:space="0" w:color="auto"/>
      </w:divBdr>
    </w:div>
    <w:div w:id="1771924143">
      <w:bodyDiv w:val="1"/>
      <w:marLeft w:val="0"/>
      <w:marRight w:val="0"/>
      <w:marTop w:val="0"/>
      <w:marBottom w:val="0"/>
      <w:divBdr>
        <w:top w:val="none" w:sz="0" w:space="0" w:color="auto"/>
        <w:left w:val="none" w:sz="0" w:space="0" w:color="auto"/>
        <w:bottom w:val="none" w:sz="0" w:space="0" w:color="auto"/>
        <w:right w:val="none" w:sz="0" w:space="0" w:color="auto"/>
      </w:divBdr>
    </w:div>
    <w:div w:id="1880782394">
      <w:bodyDiv w:val="1"/>
      <w:marLeft w:val="0"/>
      <w:marRight w:val="0"/>
      <w:marTop w:val="0"/>
      <w:marBottom w:val="0"/>
      <w:divBdr>
        <w:top w:val="none" w:sz="0" w:space="0" w:color="auto"/>
        <w:left w:val="none" w:sz="0" w:space="0" w:color="auto"/>
        <w:bottom w:val="none" w:sz="0" w:space="0" w:color="auto"/>
        <w:right w:val="none" w:sz="0" w:space="0" w:color="auto"/>
      </w:divBdr>
    </w:div>
    <w:div w:id="1910647779">
      <w:bodyDiv w:val="1"/>
      <w:marLeft w:val="0"/>
      <w:marRight w:val="0"/>
      <w:marTop w:val="0"/>
      <w:marBottom w:val="0"/>
      <w:divBdr>
        <w:top w:val="none" w:sz="0" w:space="0" w:color="auto"/>
        <w:left w:val="none" w:sz="0" w:space="0" w:color="auto"/>
        <w:bottom w:val="none" w:sz="0" w:space="0" w:color="auto"/>
        <w:right w:val="none" w:sz="0" w:space="0" w:color="auto"/>
      </w:divBdr>
      <w:divsChild>
        <w:div w:id="51659447">
          <w:marLeft w:val="0"/>
          <w:marRight w:val="0"/>
          <w:marTop w:val="0"/>
          <w:marBottom w:val="0"/>
          <w:divBdr>
            <w:top w:val="none" w:sz="0" w:space="0" w:color="auto"/>
            <w:left w:val="none" w:sz="0" w:space="0" w:color="auto"/>
            <w:bottom w:val="none" w:sz="0" w:space="0" w:color="auto"/>
            <w:right w:val="none" w:sz="0" w:space="0" w:color="auto"/>
          </w:divBdr>
        </w:div>
      </w:divsChild>
    </w:div>
    <w:div w:id="2033534642">
      <w:bodyDiv w:val="1"/>
      <w:marLeft w:val="0"/>
      <w:marRight w:val="0"/>
      <w:marTop w:val="0"/>
      <w:marBottom w:val="0"/>
      <w:divBdr>
        <w:top w:val="none" w:sz="0" w:space="0" w:color="auto"/>
        <w:left w:val="none" w:sz="0" w:space="0" w:color="auto"/>
        <w:bottom w:val="none" w:sz="0" w:space="0" w:color="auto"/>
        <w:right w:val="none" w:sz="0" w:space="0" w:color="auto"/>
      </w:divBdr>
    </w:div>
    <w:div w:id="2066104999">
      <w:bodyDiv w:val="1"/>
      <w:marLeft w:val="0"/>
      <w:marRight w:val="0"/>
      <w:marTop w:val="0"/>
      <w:marBottom w:val="0"/>
      <w:divBdr>
        <w:top w:val="none" w:sz="0" w:space="0" w:color="auto"/>
        <w:left w:val="none" w:sz="0" w:space="0" w:color="auto"/>
        <w:bottom w:val="none" w:sz="0" w:space="0" w:color="auto"/>
        <w:right w:val="none" w:sz="0" w:space="0" w:color="auto"/>
      </w:divBdr>
    </w:div>
    <w:div w:id="2085250522">
      <w:bodyDiv w:val="1"/>
      <w:marLeft w:val="0"/>
      <w:marRight w:val="0"/>
      <w:marTop w:val="0"/>
      <w:marBottom w:val="0"/>
      <w:divBdr>
        <w:top w:val="none" w:sz="0" w:space="0" w:color="auto"/>
        <w:left w:val="none" w:sz="0" w:space="0" w:color="auto"/>
        <w:bottom w:val="none" w:sz="0" w:space="0" w:color="auto"/>
        <w:right w:val="none" w:sz="0" w:space="0" w:color="auto"/>
      </w:divBdr>
      <w:divsChild>
        <w:div w:id="15237055">
          <w:marLeft w:val="0"/>
          <w:marRight w:val="0"/>
          <w:marTop w:val="0"/>
          <w:marBottom w:val="0"/>
          <w:divBdr>
            <w:top w:val="none" w:sz="0" w:space="0" w:color="auto"/>
            <w:left w:val="none" w:sz="0" w:space="0" w:color="auto"/>
            <w:bottom w:val="none" w:sz="0" w:space="0" w:color="auto"/>
            <w:right w:val="none" w:sz="0" w:space="0" w:color="auto"/>
          </w:divBdr>
          <w:divsChild>
            <w:div w:id="1834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C2FF8-8DAD-4B14-848A-5D462904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1557</Words>
  <Characters>9192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KONTAKT Karviná, terénní program</dc:creator>
  <cp:lastModifiedBy>Wiechećová Andrea</cp:lastModifiedBy>
  <cp:revision>5</cp:revision>
  <cp:lastPrinted>2022-09-22T12:29:00Z</cp:lastPrinted>
  <dcterms:created xsi:type="dcterms:W3CDTF">2022-10-11T13:29:00Z</dcterms:created>
  <dcterms:modified xsi:type="dcterms:W3CDTF">2022-10-12T08:46:00Z</dcterms:modified>
</cp:coreProperties>
</file>