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490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610ED4E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26CC005" w14:textId="6087988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9917348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E77D4">
        <w:rPr>
          <w:rFonts w:ascii="Arial" w:hAnsi="Arial" w:cs="Arial"/>
          <w:b/>
          <w:bCs/>
          <w:noProof/>
          <w:color w:val="000000"/>
        </w:rPr>
        <w:t xml:space="preserve">10. září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10F753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DAF2C1F" w14:textId="77777777" w:rsidR="00BE77D4" w:rsidRPr="00BE77D4" w:rsidRDefault="00BE77D4" w:rsidP="00BE77D4">
      <w:pPr>
        <w:rPr>
          <w:rFonts w:ascii="Arial" w:hAnsi="Arial" w:cs="Arial"/>
          <w:b/>
          <w:noProof/>
          <w:color w:val="000000"/>
        </w:rPr>
      </w:pPr>
      <w:r w:rsidRPr="00BE77D4">
        <w:rPr>
          <w:rFonts w:ascii="Arial" w:hAnsi="Arial" w:cs="Arial"/>
          <w:b/>
          <w:noProof/>
          <w:color w:val="000000"/>
        </w:rPr>
        <w:t>Podzimní aranžmá školáků ozdobí výstavu Zahrada 2026</w:t>
      </w:r>
    </w:p>
    <w:p w14:paraId="643C6478" w14:textId="77777777" w:rsidR="00BE77D4" w:rsidRPr="00BE77D4" w:rsidRDefault="00BE77D4" w:rsidP="00BE77D4">
      <w:pPr>
        <w:rPr>
          <w:rFonts w:ascii="Arial" w:hAnsi="Arial" w:cs="Arial"/>
          <w:bCs/>
          <w:noProof/>
          <w:color w:val="000000"/>
        </w:rPr>
      </w:pPr>
    </w:p>
    <w:p w14:paraId="3CDF0231" w14:textId="77777777" w:rsidR="00F01401" w:rsidRPr="00F01401" w:rsidRDefault="00F01401" w:rsidP="00F01401">
      <w:pPr>
        <w:rPr>
          <w:rFonts w:ascii="Arial" w:hAnsi="Arial" w:cs="Arial"/>
          <w:bCs/>
          <w:noProof/>
          <w:color w:val="000000"/>
        </w:rPr>
      </w:pPr>
    </w:p>
    <w:p w14:paraId="5263D815" w14:textId="6A42A4F3" w:rsidR="00F01401" w:rsidRPr="00F01401" w:rsidRDefault="00F01401" w:rsidP="00F01401">
      <w:pPr>
        <w:rPr>
          <w:rFonts w:ascii="Arial" w:hAnsi="Arial" w:cs="Arial"/>
          <w:bCs/>
          <w:noProof/>
          <w:color w:val="000000"/>
        </w:rPr>
      </w:pPr>
      <w:r w:rsidRPr="00F01401">
        <w:rPr>
          <w:rFonts w:ascii="Arial" w:hAnsi="Arial" w:cs="Arial"/>
          <w:bCs/>
          <w:noProof/>
          <w:color w:val="000000"/>
        </w:rPr>
        <w:t>Děti z karvinských základních škol si ve středu vyzkoušely podzimní aranžování</w:t>
      </w:r>
      <w:r w:rsidR="000320ED">
        <w:rPr>
          <w:rFonts w:ascii="Arial" w:hAnsi="Arial" w:cs="Arial"/>
          <w:bCs/>
          <w:noProof/>
          <w:color w:val="000000"/>
        </w:rPr>
        <w:t>. P</w:t>
      </w:r>
      <w:r w:rsidRPr="00F01401">
        <w:rPr>
          <w:rFonts w:ascii="Arial" w:hAnsi="Arial" w:cs="Arial"/>
          <w:bCs/>
          <w:noProof/>
          <w:color w:val="000000"/>
        </w:rPr>
        <w:t>od vedením zkušených zahrádkářů vytvořily originální dekorace, které se stanou součástí tradiční výstavy Zahrada 2026. Pracovaly přitom s listy, šípky, šiškami, větvičkami a dalšími přírodními materiály.</w:t>
      </w:r>
    </w:p>
    <w:p w14:paraId="5BDDA039" w14:textId="77777777" w:rsidR="00BE77D4" w:rsidRPr="00BE77D4" w:rsidRDefault="00BE77D4" w:rsidP="00BE77D4">
      <w:pPr>
        <w:rPr>
          <w:rFonts w:ascii="Arial" w:hAnsi="Arial" w:cs="Arial"/>
          <w:bCs/>
          <w:noProof/>
          <w:color w:val="000000"/>
        </w:rPr>
      </w:pPr>
    </w:p>
    <w:p w14:paraId="57DFF739" w14:textId="77777777" w:rsidR="00BE77D4" w:rsidRDefault="00BE77D4" w:rsidP="00BE77D4">
      <w:pPr>
        <w:rPr>
          <w:rFonts w:ascii="Arial" w:hAnsi="Arial" w:cs="Arial"/>
          <w:bCs/>
          <w:noProof/>
          <w:color w:val="000000"/>
        </w:rPr>
      </w:pPr>
      <w:r w:rsidRPr="00BE77D4">
        <w:rPr>
          <w:rFonts w:ascii="Arial" w:hAnsi="Arial" w:cs="Arial"/>
          <w:bCs/>
          <w:i/>
          <w:iCs/>
          <w:noProof/>
          <w:color w:val="000000"/>
        </w:rPr>
        <w:t>„Podzimní aranžování s dětmi patří k naší výstavě už tradičně. Snažíme se jim ukázat, že i z úplně běžných přírodních materiálů, které najdou kolem sebe, mohou vytvořit něco hezkého. Je zajímavé sledovat, jak rozdílně se stejného zadání chopí a kolik vlastní fantazie do práce vloží,“</w:t>
      </w:r>
      <w:r w:rsidRPr="00BE77D4">
        <w:rPr>
          <w:rFonts w:ascii="Arial" w:hAnsi="Arial" w:cs="Arial"/>
          <w:bCs/>
          <w:noProof/>
          <w:color w:val="000000"/>
        </w:rPr>
        <w:t xml:space="preserve"> řekla Marcela Urbanová, tajemnice Územního sdružení Českého zahrádkářského svazu Karviná.</w:t>
      </w:r>
    </w:p>
    <w:p w14:paraId="4311F04B" w14:textId="77777777" w:rsidR="00BE77D4" w:rsidRPr="00BE77D4" w:rsidRDefault="00BE77D4" w:rsidP="00BE77D4">
      <w:pPr>
        <w:rPr>
          <w:rFonts w:ascii="Arial" w:hAnsi="Arial" w:cs="Arial"/>
          <w:bCs/>
          <w:noProof/>
          <w:color w:val="000000"/>
        </w:rPr>
      </w:pPr>
    </w:p>
    <w:p w14:paraId="461C1EDF" w14:textId="77777777" w:rsidR="00BE77D4" w:rsidRDefault="00BE77D4" w:rsidP="00BE77D4">
      <w:pPr>
        <w:rPr>
          <w:rFonts w:ascii="Arial" w:hAnsi="Arial" w:cs="Arial"/>
          <w:bCs/>
          <w:noProof/>
          <w:color w:val="000000"/>
        </w:rPr>
      </w:pPr>
      <w:r w:rsidRPr="00BE77D4">
        <w:rPr>
          <w:rFonts w:ascii="Arial" w:hAnsi="Arial" w:cs="Arial"/>
          <w:bCs/>
          <w:noProof/>
          <w:color w:val="000000"/>
        </w:rPr>
        <w:t>Hotová aranžmá budou na výstavě soutěžní a o těch nejzdařilejších rozhodne veřejnost hlasováním.</w:t>
      </w:r>
    </w:p>
    <w:p w14:paraId="7D0A0DF7" w14:textId="77777777" w:rsidR="00BE77D4" w:rsidRPr="00BE77D4" w:rsidRDefault="00BE77D4" w:rsidP="00BE77D4">
      <w:pPr>
        <w:rPr>
          <w:rFonts w:ascii="Arial" w:hAnsi="Arial" w:cs="Arial"/>
          <w:bCs/>
          <w:noProof/>
          <w:color w:val="000000"/>
        </w:rPr>
      </w:pPr>
    </w:p>
    <w:p w14:paraId="3FD930B2" w14:textId="77777777" w:rsidR="00BE77D4" w:rsidRDefault="00BE77D4" w:rsidP="00BE77D4">
      <w:pPr>
        <w:rPr>
          <w:rFonts w:ascii="Arial" w:hAnsi="Arial" w:cs="Arial"/>
          <w:bCs/>
          <w:noProof/>
          <w:color w:val="000000"/>
        </w:rPr>
      </w:pPr>
      <w:r w:rsidRPr="00BE77D4">
        <w:rPr>
          <w:rFonts w:ascii="Arial" w:hAnsi="Arial" w:cs="Arial"/>
          <w:bCs/>
          <w:i/>
          <w:iCs/>
          <w:noProof/>
          <w:color w:val="000000"/>
        </w:rPr>
        <w:t>„Návštěvníci budou zároveň hodnotit nejkrásnější a nejzajímavější expozice jednotlivých základních organizací Českého zahrádkářského svazu. K vidění budou také výpěstky karvinských zahrádkářů a v nabídce nebudou chybět okrasné rostliny vhodné na balkony a lodžie či rukodělné výrobky,“</w:t>
      </w:r>
      <w:r w:rsidRPr="00BE77D4">
        <w:rPr>
          <w:rFonts w:ascii="Arial" w:hAnsi="Arial" w:cs="Arial"/>
          <w:bCs/>
          <w:noProof/>
          <w:color w:val="000000"/>
        </w:rPr>
        <w:t xml:space="preserve"> dodala Urbanová.</w:t>
      </w:r>
    </w:p>
    <w:p w14:paraId="30CCF6B8" w14:textId="77777777" w:rsidR="00BE77D4" w:rsidRPr="00BE77D4" w:rsidRDefault="00BE77D4" w:rsidP="00BE77D4">
      <w:pPr>
        <w:rPr>
          <w:rFonts w:ascii="Arial" w:hAnsi="Arial" w:cs="Arial"/>
          <w:bCs/>
          <w:noProof/>
          <w:color w:val="000000"/>
        </w:rPr>
      </w:pPr>
    </w:p>
    <w:p w14:paraId="0A2DF4C9" w14:textId="77777777" w:rsidR="00BE77D4" w:rsidRDefault="00BE77D4" w:rsidP="00BE77D4">
      <w:pPr>
        <w:rPr>
          <w:rFonts w:ascii="Arial" w:hAnsi="Arial" w:cs="Arial"/>
          <w:bCs/>
          <w:noProof/>
          <w:color w:val="000000"/>
        </w:rPr>
      </w:pPr>
      <w:r w:rsidRPr="00BE77D4">
        <w:rPr>
          <w:rFonts w:ascii="Arial" w:hAnsi="Arial" w:cs="Arial"/>
          <w:bCs/>
          <w:noProof/>
          <w:color w:val="000000"/>
        </w:rPr>
        <w:t>Na výstavě budou také včelaři se svými produkty, pěstitelská poradna i mykologická poradna pro zájemce o houby. Připravená bude také ochutnávka jablek, paprik a bylinkových čajů.</w:t>
      </w:r>
    </w:p>
    <w:p w14:paraId="21F13536" w14:textId="77777777" w:rsidR="00BE77D4" w:rsidRPr="00BE77D4" w:rsidRDefault="00BE77D4" w:rsidP="00BE77D4">
      <w:pPr>
        <w:rPr>
          <w:rFonts w:ascii="Arial" w:hAnsi="Arial" w:cs="Arial"/>
          <w:bCs/>
          <w:noProof/>
          <w:color w:val="000000"/>
        </w:rPr>
      </w:pPr>
    </w:p>
    <w:p w14:paraId="20146783" w14:textId="77777777" w:rsidR="00BE77D4" w:rsidRDefault="00BE77D4" w:rsidP="00BE77D4">
      <w:pPr>
        <w:rPr>
          <w:rFonts w:ascii="Arial" w:hAnsi="Arial" w:cs="Arial"/>
          <w:bCs/>
          <w:noProof/>
          <w:color w:val="000000"/>
        </w:rPr>
      </w:pPr>
      <w:r w:rsidRPr="00BE77D4">
        <w:rPr>
          <w:rFonts w:ascii="Arial" w:hAnsi="Arial" w:cs="Arial"/>
          <w:bCs/>
          <w:noProof/>
          <w:color w:val="000000"/>
        </w:rPr>
        <w:t>Tradiční výstava Zahrada 2026 se uskuteční v pátek 11. a v sobotu 12. září od 9 do 18 hodin v areálu Územního sdružení Českého zahrádkářského svazu Karviná v Mlýnské ulici za zimním stadionem. Vstupné je dobrovolné. Akce se koná za finanční podpory statutárního města Karviná.</w:t>
      </w:r>
    </w:p>
    <w:p w14:paraId="27ABA7D3" w14:textId="77777777" w:rsidR="00C40C9D" w:rsidRPr="00726FA0" w:rsidRDefault="00C40C9D" w:rsidP="00BE77D4">
      <w:pPr>
        <w:rPr>
          <w:rFonts w:ascii="Arial" w:hAnsi="Arial" w:cs="Arial"/>
          <w:b/>
          <w:noProof/>
          <w:color w:val="000000"/>
        </w:rPr>
      </w:pPr>
    </w:p>
    <w:bookmarkEnd w:id="3"/>
    <w:p w14:paraId="0854620F" w14:textId="2B9A77D2" w:rsidR="00C40C9D" w:rsidRPr="00726FA0" w:rsidRDefault="00C40C9D" w:rsidP="00BE77D4">
      <w:pPr>
        <w:rPr>
          <w:rFonts w:ascii="Arial" w:hAnsi="Arial" w:cs="Arial"/>
          <w:b/>
          <w:noProof/>
          <w:color w:val="000000"/>
        </w:rPr>
      </w:pPr>
      <w:r w:rsidRPr="00726FA0">
        <w:rPr>
          <w:rFonts w:ascii="Arial" w:hAnsi="Arial" w:cs="Arial"/>
          <w:b/>
          <w:noProof/>
          <w:color w:val="000000"/>
        </w:rPr>
        <w:t>Odkaz na fotogalerii:</w:t>
      </w:r>
    </w:p>
    <w:p w14:paraId="1F44EB97" w14:textId="320A2051" w:rsidR="00726FA0" w:rsidRDefault="00000000" w:rsidP="00BE77D4">
      <w:pPr>
        <w:rPr>
          <w:rFonts w:ascii="Arial" w:hAnsi="Arial" w:cs="Arial"/>
          <w:bCs/>
          <w:noProof/>
          <w:color w:val="000000"/>
        </w:rPr>
      </w:pPr>
      <w:hyperlink r:id="rId8" w:anchor="/shared_space/folder/496" w:history="1">
        <w:r w:rsidR="00F67DA2" w:rsidRPr="00B55C49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https://foto.karvina.cz:5001/?launchApp=SYNO.Foto.AppInstance#/shared_space/folder/496</w:t>
        </w:r>
      </w:hyperlink>
    </w:p>
    <w:p w14:paraId="1CBA28A5" w14:textId="77777777" w:rsidR="00F67DA2" w:rsidRDefault="00F67DA2" w:rsidP="00BE77D4">
      <w:pPr>
        <w:rPr>
          <w:rFonts w:ascii="Arial" w:hAnsi="Arial" w:cs="Arial"/>
          <w:bCs/>
          <w:noProof/>
          <w:color w:val="000000"/>
        </w:rPr>
      </w:pPr>
    </w:p>
    <w:p w14:paraId="19976969" w14:textId="77777777" w:rsidR="00C40C9D" w:rsidRPr="00BE77D4" w:rsidRDefault="00C40C9D" w:rsidP="00BE77D4">
      <w:pPr>
        <w:rPr>
          <w:rFonts w:ascii="Arial" w:hAnsi="Arial" w:cs="Arial"/>
          <w:bCs/>
          <w:noProof/>
          <w:color w:val="000000"/>
        </w:rPr>
      </w:pPr>
    </w:p>
    <w:p w14:paraId="48AEA342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EB9F27E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E98AB9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1FC3F6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51A755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31479B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38E966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02DED3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CF1A54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D5F6AC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08FBB5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071F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512E62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1142F1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E5EBBB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353AD1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C248793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3530" w14:textId="77777777" w:rsidR="005754A7" w:rsidRDefault="005754A7">
      <w:r>
        <w:separator/>
      </w:r>
    </w:p>
  </w:endnote>
  <w:endnote w:type="continuationSeparator" w:id="0">
    <w:p w14:paraId="37438065" w14:textId="77777777" w:rsidR="005754A7" w:rsidRDefault="0057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9BD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5ABB" w14:textId="77777777" w:rsidR="00960B6D" w:rsidRDefault="00000000">
    <w:pPr>
      <w:pStyle w:val="Zpat"/>
    </w:pPr>
    <w:r>
      <w:rPr>
        <w:noProof/>
      </w:rPr>
      <w:pict w14:anchorId="6B4ACF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00B0E8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3383053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53E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AB3B" w14:textId="77777777" w:rsidR="005754A7" w:rsidRDefault="005754A7">
      <w:r>
        <w:separator/>
      </w:r>
    </w:p>
  </w:footnote>
  <w:footnote w:type="continuationSeparator" w:id="0">
    <w:p w14:paraId="3943E55E" w14:textId="77777777" w:rsidR="005754A7" w:rsidRDefault="00575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D6E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3D6BE" w14:textId="77777777" w:rsidR="003614B4" w:rsidRDefault="003614B4">
    <w:pPr>
      <w:pStyle w:val="Zhlav"/>
    </w:pPr>
    <w:r>
      <w:tab/>
    </w:r>
    <w:r>
      <w:tab/>
    </w:r>
    <w:r w:rsidR="00000000">
      <w:pict w14:anchorId="76BA7C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B68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77D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0ED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3BB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004C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0AB0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54A7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427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519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6FA0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7D3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57941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E77D4"/>
    <w:rsid w:val="00BF1338"/>
    <w:rsid w:val="00BF1364"/>
    <w:rsid w:val="00BF1C5D"/>
    <w:rsid w:val="00BF1DDD"/>
    <w:rsid w:val="00BF230F"/>
    <w:rsid w:val="00BF2EC7"/>
    <w:rsid w:val="00BF52E3"/>
    <w:rsid w:val="00BF555F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0C9D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D7CC6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6F3A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510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401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DA2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6DFF1"/>
  <w15:chartTrackingRefBased/>
  <w15:docId w15:val="{1A3ADED8-E0B1-49D4-A63B-19FE11C4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24</TotalTime>
  <Pages>2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2495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2026-09-10T05:11:00Z</dcterms:created>
  <dcterms:modified xsi:type="dcterms:W3CDTF">2026-09-10T06:32:00Z</dcterms:modified>
</cp:coreProperties>
</file>