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6755E" w14:textId="77777777" w:rsidR="00A70779" w:rsidRPr="00BD2D86" w:rsidRDefault="00A70779" w:rsidP="0076288B">
      <w:pPr>
        <w:ind w:firstLine="708"/>
        <w:jc w:val="both"/>
        <w:rPr>
          <w:rFonts w:ascii="Arial" w:hAnsi="Arial" w:cs="Arial"/>
          <w:i/>
          <w:sz w:val="20"/>
        </w:rPr>
      </w:pPr>
      <w:bookmarkStart w:id="0" w:name="_Hlk189804602"/>
    </w:p>
    <w:bookmarkEnd w:id="0"/>
    <w:p w14:paraId="4CD156D6" w14:textId="77777777" w:rsidR="0010385C" w:rsidRDefault="0010385C" w:rsidP="00764B40">
      <w:pPr>
        <w:rPr>
          <w:rFonts w:ascii="Arial" w:hAnsi="Arial" w:cs="Arial"/>
          <w:bCs/>
          <w:noProof/>
          <w:color w:val="000000"/>
        </w:rPr>
      </w:pPr>
    </w:p>
    <w:p w14:paraId="2868A784" w14:textId="77777777" w:rsidR="00CF7280" w:rsidRPr="00B5275D" w:rsidRDefault="00CF7280" w:rsidP="00CF7280">
      <w:pPr>
        <w:rPr>
          <w:rFonts w:ascii="Arial" w:hAnsi="Arial" w:cs="Arial"/>
          <w:b/>
          <w:bCs/>
          <w:noProof/>
          <w:color w:val="000000"/>
        </w:rPr>
      </w:pPr>
      <w:bookmarkStart w:id="1" w:name="_209x0f7vqnsx"/>
      <w:bookmarkStart w:id="2" w:name="_3qkveb7bseec"/>
      <w:bookmarkStart w:id="3" w:name="_Hlk238195339"/>
      <w:bookmarkStart w:id="4" w:name="_Hlk238452951"/>
      <w:bookmarkEnd w:id="1"/>
      <w:bookmarkEnd w:id="2"/>
      <w:r w:rsidRPr="00B5275D">
        <w:rPr>
          <w:rFonts w:ascii="Arial" w:hAnsi="Arial" w:cs="Arial"/>
          <w:b/>
          <w:bCs/>
          <w:noProof/>
          <w:color w:val="000000"/>
        </w:rPr>
        <w:t xml:space="preserve">Karviná, </w:t>
      </w:r>
      <w:r>
        <w:rPr>
          <w:rFonts w:ascii="Arial" w:hAnsi="Arial" w:cs="Arial"/>
          <w:b/>
          <w:bCs/>
          <w:noProof/>
          <w:color w:val="000000"/>
        </w:rPr>
        <w:t xml:space="preserve">24. srpna </w:t>
      </w:r>
      <w:r w:rsidRPr="00B5275D">
        <w:rPr>
          <w:rFonts w:ascii="Arial" w:hAnsi="Arial" w:cs="Arial"/>
          <w:b/>
          <w:bCs/>
          <w:noProof/>
          <w:color w:val="000000"/>
        </w:rPr>
        <w:t>2026</w:t>
      </w:r>
    </w:p>
    <w:p w14:paraId="51EF2A53" w14:textId="77777777" w:rsidR="00CF7280" w:rsidRPr="00B5275D" w:rsidRDefault="00CF7280" w:rsidP="00CF7280">
      <w:pPr>
        <w:rPr>
          <w:rFonts w:ascii="Arial" w:hAnsi="Arial" w:cs="Arial"/>
          <w:bCs/>
          <w:noProof/>
          <w:color w:val="000000"/>
        </w:rPr>
      </w:pPr>
    </w:p>
    <w:p w14:paraId="5F3794E8" w14:textId="77777777" w:rsidR="00CF7280" w:rsidRPr="008F384D" w:rsidRDefault="00CF7280" w:rsidP="00CF7280">
      <w:pPr>
        <w:rPr>
          <w:rFonts w:ascii="Arial" w:hAnsi="Arial" w:cs="Arial"/>
          <w:b/>
          <w:noProof/>
          <w:color w:val="000000"/>
        </w:rPr>
      </w:pPr>
      <w:r w:rsidRPr="008F384D">
        <w:rPr>
          <w:rFonts w:ascii="Arial" w:hAnsi="Arial" w:cs="Arial"/>
          <w:b/>
          <w:noProof/>
          <w:color w:val="000000"/>
        </w:rPr>
        <w:t xml:space="preserve">Své životní </w:t>
      </w:r>
      <w:r>
        <w:rPr>
          <w:rFonts w:ascii="Arial" w:hAnsi="Arial" w:cs="Arial"/>
          <w:b/>
          <w:noProof/>
          <w:color w:val="000000"/>
        </w:rPr>
        <w:t>„A</w:t>
      </w:r>
      <w:r w:rsidRPr="008F384D">
        <w:rPr>
          <w:rFonts w:ascii="Arial" w:hAnsi="Arial" w:cs="Arial"/>
          <w:b/>
          <w:noProof/>
          <w:color w:val="000000"/>
        </w:rPr>
        <w:t>no</w:t>
      </w:r>
      <w:r>
        <w:rPr>
          <w:rFonts w:ascii="Arial" w:hAnsi="Arial" w:cs="Arial"/>
          <w:b/>
          <w:noProof/>
          <w:color w:val="000000"/>
        </w:rPr>
        <w:t>“</w:t>
      </w:r>
      <w:r w:rsidRPr="008F384D">
        <w:rPr>
          <w:rFonts w:ascii="Arial" w:hAnsi="Arial" w:cs="Arial"/>
          <w:b/>
          <w:noProof/>
          <w:color w:val="000000"/>
        </w:rPr>
        <w:t xml:space="preserve"> si mohou páry v Karviné říct na zámku, u fontány i na Lipinách</w:t>
      </w:r>
    </w:p>
    <w:p w14:paraId="7258718E" w14:textId="77777777" w:rsidR="00CF7280" w:rsidRPr="008F384D" w:rsidRDefault="00CF7280" w:rsidP="00CF7280">
      <w:pPr>
        <w:rPr>
          <w:rFonts w:ascii="Arial" w:hAnsi="Arial" w:cs="Arial"/>
          <w:bCs/>
          <w:noProof/>
          <w:color w:val="000000"/>
        </w:rPr>
      </w:pPr>
    </w:p>
    <w:p w14:paraId="4609364B" w14:textId="77777777" w:rsidR="00CF7280" w:rsidRPr="00B5275D" w:rsidRDefault="00CF7280" w:rsidP="00CF7280">
      <w:pPr>
        <w:rPr>
          <w:rFonts w:ascii="Arial" w:hAnsi="Arial" w:cs="Arial"/>
          <w:bCs/>
          <w:noProof/>
          <w:color w:val="000000"/>
        </w:rPr>
      </w:pPr>
      <w:r w:rsidRPr="008F384D">
        <w:rPr>
          <w:rFonts w:ascii="Arial" w:hAnsi="Arial" w:cs="Arial"/>
          <w:bCs/>
          <w:noProof/>
          <w:color w:val="000000"/>
        </w:rPr>
        <w:t>Zámecký sál, komorní prostor na radnici</w:t>
      </w:r>
      <w:r w:rsidRPr="00B5275D">
        <w:rPr>
          <w:rFonts w:ascii="Arial" w:hAnsi="Arial" w:cs="Arial"/>
          <w:bCs/>
          <w:noProof/>
          <w:color w:val="000000"/>
        </w:rPr>
        <w:t>, obřadní síň Městského domu kultury</w:t>
      </w:r>
      <w:r w:rsidRPr="008F384D">
        <w:rPr>
          <w:rFonts w:ascii="Arial" w:hAnsi="Arial" w:cs="Arial"/>
          <w:bCs/>
          <w:noProof/>
          <w:color w:val="000000"/>
        </w:rPr>
        <w:t xml:space="preserve"> nebo obřad pod širým nebem. Snoubenci si dnes v Karviné mohou vybírat z míst, která se atmosférou výrazně liší.</w:t>
      </w:r>
    </w:p>
    <w:p w14:paraId="6A74AFB0" w14:textId="77777777" w:rsidR="00CF7280" w:rsidRPr="00B5275D" w:rsidRDefault="00CF7280" w:rsidP="00CF7280">
      <w:pPr>
        <w:rPr>
          <w:rFonts w:ascii="Arial" w:hAnsi="Arial" w:cs="Arial"/>
          <w:bCs/>
          <w:noProof/>
          <w:color w:val="000000"/>
        </w:rPr>
      </w:pPr>
    </w:p>
    <w:p w14:paraId="1984E7FA" w14:textId="7AA8A418" w:rsidR="00CF7280" w:rsidRPr="008F384D" w:rsidRDefault="00CF7280" w:rsidP="00CF7280">
      <w:pPr>
        <w:rPr>
          <w:rFonts w:ascii="Arial" w:hAnsi="Arial" w:cs="Arial"/>
          <w:bCs/>
          <w:noProof/>
          <w:color w:val="000000"/>
        </w:rPr>
      </w:pPr>
      <w:r w:rsidRPr="00B5275D">
        <w:rPr>
          <w:rFonts w:ascii="Arial" w:hAnsi="Arial" w:cs="Arial"/>
          <w:bCs/>
          <w:noProof/>
          <w:color w:val="000000"/>
        </w:rPr>
        <w:t>„</w:t>
      </w:r>
      <w:r w:rsidRPr="008F384D">
        <w:rPr>
          <w:rFonts w:ascii="Arial" w:hAnsi="Arial" w:cs="Arial"/>
          <w:bCs/>
          <w:i/>
          <w:iCs/>
          <w:noProof/>
          <w:color w:val="000000"/>
        </w:rPr>
        <w:t>Vedle klasických</w:t>
      </w:r>
      <w:r>
        <w:rPr>
          <w:rFonts w:ascii="Arial" w:hAnsi="Arial" w:cs="Arial"/>
          <w:bCs/>
          <w:i/>
          <w:iCs/>
          <w:noProof/>
          <w:color w:val="000000"/>
        </w:rPr>
        <w:t xml:space="preserve"> </w:t>
      </w:r>
      <w:r w:rsidRPr="008F384D">
        <w:rPr>
          <w:rFonts w:ascii="Arial" w:hAnsi="Arial" w:cs="Arial"/>
          <w:bCs/>
          <w:i/>
          <w:iCs/>
          <w:noProof/>
          <w:color w:val="000000"/>
        </w:rPr>
        <w:t>obřadních prostor máme zámek Fryštát s nádherným reprezentativním sálem a zároveň řadu pěkných míst pro obřady pod širým nebem. Každý pár si tak může vybrat prostředí, které odpovídá jeho představě o svatebním dni,</w:t>
      </w:r>
      <w:r w:rsidRPr="008F384D">
        <w:rPr>
          <w:rFonts w:ascii="Arial" w:hAnsi="Arial" w:cs="Arial"/>
          <w:bCs/>
          <w:noProof/>
          <w:color w:val="000000"/>
        </w:rPr>
        <w:t xml:space="preserve">“ uvedl vedoucí Odboru správního </w:t>
      </w:r>
      <w:r w:rsidR="00184E24">
        <w:rPr>
          <w:rFonts w:ascii="Arial" w:hAnsi="Arial" w:cs="Arial"/>
          <w:bCs/>
          <w:noProof/>
          <w:color w:val="000000"/>
        </w:rPr>
        <w:t xml:space="preserve">MMK </w:t>
      </w:r>
      <w:r w:rsidRPr="008F384D">
        <w:rPr>
          <w:rFonts w:ascii="Arial" w:hAnsi="Arial" w:cs="Arial"/>
          <w:bCs/>
          <w:noProof/>
          <w:color w:val="000000"/>
        </w:rPr>
        <w:t>Petr Pluhař.</w:t>
      </w:r>
    </w:p>
    <w:p w14:paraId="1AC43106" w14:textId="77777777" w:rsidR="00CF7280" w:rsidRPr="00B5275D" w:rsidRDefault="00CF7280" w:rsidP="00CF7280">
      <w:pPr>
        <w:rPr>
          <w:rFonts w:ascii="Arial" w:hAnsi="Arial" w:cs="Arial"/>
          <w:bCs/>
          <w:noProof/>
          <w:color w:val="000000"/>
        </w:rPr>
      </w:pPr>
    </w:p>
    <w:p w14:paraId="5EFB6D17" w14:textId="3EA93656" w:rsidR="00CF7280" w:rsidRPr="008F384D" w:rsidRDefault="00CF7280" w:rsidP="00CF7280">
      <w:pPr>
        <w:rPr>
          <w:rFonts w:ascii="Arial" w:hAnsi="Arial" w:cs="Arial"/>
          <w:bCs/>
          <w:noProof/>
          <w:color w:val="000000"/>
        </w:rPr>
      </w:pPr>
      <w:r w:rsidRPr="008F384D">
        <w:rPr>
          <w:rFonts w:ascii="Arial" w:hAnsi="Arial" w:cs="Arial"/>
          <w:bCs/>
          <w:noProof/>
          <w:color w:val="000000"/>
        </w:rPr>
        <w:t xml:space="preserve"> A možnosti se dál rozšiřují. Nově se svatební obřady konají také před Společenským domem Lázní Darkov u zpívající fontány a po čase se vracejí také do</w:t>
      </w:r>
      <w:r w:rsidRPr="00B5275D">
        <w:rPr>
          <w:rFonts w:ascii="Arial" w:hAnsi="Arial" w:cs="Arial"/>
          <w:bCs/>
          <w:noProof/>
          <w:color w:val="000000"/>
        </w:rPr>
        <w:t xml:space="preserve"> areálu</w:t>
      </w:r>
      <w:r w:rsidRPr="008F384D">
        <w:rPr>
          <w:rFonts w:ascii="Arial" w:hAnsi="Arial" w:cs="Arial"/>
          <w:bCs/>
          <w:noProof/>
          <w:color w:val="000000"/>
        </w:rPr>
        <w:t xml:space="preserve"> Sport resort Lipiny.</w:t>
      </w:r>
    </w:p>
    <w:p w14:paraId="10ECDC8F" w14:textId="77777777" w:rsidR="004A006F" w:rsidRPr="004A006F" w:rsidRDefault="004A006F" w:rsidP="004A006F">
      <w:pPr>
        <w:rPr>
          <w:rFonts w:ascii="Arial" w:hAnsi="Arial" w:cs="Arial"/>
          <w:bCs/>
          <w:noProof/>
          <w:color w:val="000000"/>
        </w:rPr>
      </w:pPr>
    </w:p>
    <w:p w14:paraId="69D60927" w14:textId="77777777" w:rsidR="004A006F" w:rsidRPr="004A006F" w:rsidRDefault="004A006F" w:rsidP="004A006F">
      <w:pPr>
        <w:rPr>
          <w:rFonts w:ascii="Arial" w:hAnsi="Arial" w:cs="Arial"/>
          <w:bCs/>
          <w:noProof/>
          <w:color w:val="000000"/>
        </w:rPr>
      </w:pPr>
      <w:r w:rsidRPr="004A006F">
        <w:rPr>
          <w:rFonts w:ascii="Arial" w:hAnsi="Arial" w:cs="Arial"/>
          <w:bCs/>
          <w:noProof/>
          <w:color w:val="000000"/>
        </w:rPr>
        <w:t>V Lázních Darkov si prostor u zpívající fontány pro svůj obřad letos vybralo pět párů a další čtyři ve Společenském domě pořádali svatební hostinu. Pro svatební obřady zde vzniká také slavobrána, která dotváří slavnostní atmosféru celého místa.</w:t>
      </w:r>
    </w:p>
    <w:p w14:paraId="4B8E613C" w14:textId="77777777" w:rsidR="006B43B8" w:rsidRPr="006B43B8" w:rsidRDefault="006B43B8" w:rsidP="006B43B8">
      <w:pPr>
        <w:rPr>
          <w:rFonts w:ascii="Arial" w:hAnsi="Arial" w:cs="Arial"/>
          <w:bCs/>
          <w:i/>
          <w:iCs/>
          <w:noProof/>
          <w:color w:val="000000"/>
        </w:rPr>
      </w:pPr>
    </w:p>
    <w:p w14:paraId="30350F51" w14:textId="77777777" w:rsidR="006B43B8" w:rsidRPr="00A53204" w:rsidRDefault="006B43B8" w:rsidP="006B43B8">
      <w:pPr>
        <w:rPr>
          <w:rFonts w:ascii="Arial" w:hAnsi="Arial" w:cs="Arial"/>
          <w:bCs/>
          <w:noProof/>
          <w:color w:val="000000"/>
        </w:rPr>
      </w:pPr>
      <w:r w:rsidRPr="006B43B8">
        <w:rPr>
          <w:rFonts w:ascii="Arial" w:hAnsi="Arial" w:cs="Arial"/>
          <w:bCs/>
          <w:i/>
          <w:iCs/>
          <w:noProof/>
          <w:color w:val="000000"/>
        </w:rPr>
        <w:t xml:space="preserve">„Máme radost, že si snoubenci pro svůj svatební obřad vybírají právě prostor u zpívající fontány. Má krásnou atmosféru, zeleň i působivé okolí Společenského domu a zároveň nabízí nádherné prostředí pro svatební fotografie. Jsme rádi, že se toto místo stává součástí tak výjimečných životních okamžiků,“ </w:t>
      </w:r>
      <w:r w:rsidRPr="00A53204">
        <w:rPr>
          <w:rFonts w:ascii="Arial" w:hAnsi="Arial" w:cs="Arial"/>
          <w:bCs/>
          <w:noProof/>
          <w:color w:val="000000"/>
        </w:rPr>
        <w:t>uvedla provozní Společenského domu Lázní Darkov Michaela Jastřemská.</w:t>
      </w:r>
    </w:p>
    <w:p w14:paraId="2212A5C3" w14:textId="77777777" w:rsidR="00CF7280" w:rsidRPr="008F384D" w:rsidRDefault="00CF7280" w:rsidP="00CF7280">
      <w:pPr>
        <w:rPr>
          <w:rFonts w:ascii="Arial" w:hAnsi="Arial" w:cs="Arial"/>
          <w:bCs/>
          <w:noProof/>
          <w:color w:val="000000"/>
        </w:rPr>
      </w:pPr>
    </w:p>
    <w:p w14:paraId="406DF97D" w14:textId="77777777" w:rsidR="00CF7280" w:rsidRPr="008F384D" w:rsidRDefault="00CF7280" w:rsidP="00CF7280">
      <w:pPr>
        <w:rPr>
          <w:rFonts w:ascii="Arial" w:hAnsi="Arial" w:cs="Arial"/>
          <w:bCs/>
          <w:noProof/>
          <w:color w:val="000000"/>
        </w:rPr>
      </w:pPr>
      <w:r w:rsidRPr="008F384D">
        <w:rPr>
          <w:rFonts w:ascii="Arial" w:hAnsi="Arial" w:cs="Arial"/>
          <w:bCs/>
          <w:noProof/>
          <w:color w:val="000000"/>
        </w:rPr>
        <w:t>Ročně si v Karviné řekne své ano kolem 120 párů. Přibližně dvě třetiny svatebních obřadů se konají na oficiálních oddávacích místech. Dlouhodobě nejvíce párů míří do Městského domu kultury Karviná. Snoubenci zde mají připravené zázemí, květinovou výzdobu, šatnu pro hosty a obřad může doprovodit živá nebo reprodukovaná hudba i přípitek.</w:t>
      </w:r>
    </w:p>
    <w:p w14:paraId="56090D78" w14:textId="77777777" w:rsidR="00CF7280" w:rsidRPr="008F384D" w:rsidRDefault="00CF7280" w:rsidP="00CF7280">
      <w:pPr>
        <w:rPr>
          <w:rFonts w:ascii="Arial" w:hAnsi="Arial" w:cs="Arial"/>
          <w:bCs/>
          <w:noProof/>
          <w:color w:val="000000"/>
        </w:rPr>
      </w:pPr>
    </w:p>
    <w:p w14:paraId="3456A55D" w14:textId="77777777" w:rsidR="00CF7280" w:rsidRPr="008F384D" w:rsidRDefault="00CF7280" w:rsidP="00CF7280">
      <w:pPr>
        <w:rPr>
          <w:rFonts w:ascii="Arial" w:hAnsi="Arial" w:cs="Arial"/>
          <w:bCs/>
          <w:noProof/>
          <w:color w:val="000000"/>
        </w:rPr>
      </w:pPr>
      <w:r w:rsidRPr="008F384D">
        <w:rPr>
          <w:rFonts w:ascii="Arial" w:hAnsi="Arial" w:cs="Arial"/>
          <w:bCs/>
          <w:noProof/>
          <w:color w:val="000000"/>
        </w:rPr>
        <w:t>Své místo mají v Karviné také církevní sňatky. Konají se v římskokatolickém a evangelickém kostele, svatební obřad už hostil také kostel sv. Petra z Alkantary, známý jako šikmý kostel.</w:t>
      </w:r>
    </w:p>
    <w:p w14:paraId="7B12A26B" w14:textId="77777777" w:rsidR="00CF7280" w:rsidRPr="008F384D" w:rsidRDefault="00CF7280" w:rsidP="00CF7280">
      <w:pPr>
        <w:rPr>
          <w:rFonts w:ascii="Arial" w:hAnsi="Arial" w:cs="Arial"/>
          <w:bCs/>
          <w:noProof/>
          <w:color w:val="000000"/>
        </w:rPr>
      </w:pPr>
    </w:p>
    <w:p w14:paraId="14EDE792" w14:textId="77777777" w:rsidR="00CF7280" w:rsidRPr="008F384D" w:rsidRDefault="00CF7280" w:rsidP="00CF7280">
      <w:pPr>
        <w:rPr>
          <w:rFonts w:ascii="Arial" w:hAnsi="Arial" w:cs="Arial"/>
          <w:bCs/>
          <w:noProof/>
          <w:color w:val="000000"/>
        </w:rPr>
      </w:pPr>
      <w:r w:rsidRPr="008F384D">
        <w:rPr>
          <w:rFonts w:ascii="Arial" w:hAnsi="Arial" w:cs="Arial"/>
          <w:bCs/>
          <w:noProof/>
          <w:color w:val="000000"/>
        </w:rPr>
        <w:t>Vedle velkých svateb se v posledních letech prosazuje i opačný trend. Přibývá párů, které dávají přednost komornějšímu pojetí pouze v kruhu nejbližších. Právě pro ně vznikl další sňatkový prostor přímo na karvinské radnici.</w:t>
      </w:r>
    </w:p>
    <w:p w14:paraId="05D999E5" w14:textId="77777777" w:rsidR="00CF7280" w:rsidRPr="008F384D" w:rsidRDefault="00CF7280" w:rsidP="00CF7280">
      <w:pPr>
        <w:rPr>
          <w:rFonts w:ascii="Arial" w:hAnsi="Arial" w:cs="Arial"/>
          <w:bCs/>
          <w:noProof/>
          <w:color w:val="000000"/>
        </w:rPr>
      </w:pPr>
    </w:p>
    <w:p w14:paraId="07F18F1B" w14:textId="77777777" w:rsidR="00CF7280" w:rsidRPr="008F384D" w:rsidRDefault="00CF7280" w:rsidP="00CF7280">
      <w:pPr>
        <w:rPr>
          <w:rFonts w:ascii="Arial" w:hAnsi="Arial" w:cs="Arial"/>
          <w:bCs/>
          <w:noProof/>
          <w:color w:val="000000"/>
        </w:rPr>
      </w:pPr>
      <w:r w:rsidRPr="008F384D">
        <w:rPr>
          <w:rFonts w:ascii="Arial" w:hAnsi="Arial" w:cs="Arial"/>
          <w:bCs/>
          <w:i/>
          <w:iCs/>
          <w:noProof/>
          <w:color w:val="000000"/>
        </w:rPr>
        <w:t xml:space="preserve">„Zájem o malé svatby roste, proto jsme na radnici vytvořili prostor, který je určený pro obřady do šestnácti osob včetně snoubenců a svědků. Velké svatby samozřejmě nezmizely, stále častěji se ale setkáváme také s páry, které chtějí svůj den pojmout jednoduše a komorně,“ </w:t>
      </w:r>
      <w:r w:rsidRPr="008F384D">
        <w:rPr>
          <w:rFonts w:ascii="Arial" w:hAnsi="Arial" w:cs="Arial"/>
          <w:bCs/>
          <w:noProof/>
          <w:color w:val="000000"/>
        </w:rPr>
        <w:t>uvedl náměstek primátora Andrzej Bizoń</w:t>
      </w:r>
      <w:r w:rsidRPr="00B5275D">
        <w:rPr>
          <w:rFonts w:ascii="Arial" w:hAnsi="Arial" w:cs="Arial"/>
          <w:bCs/>
          <w:noProof/>
          <w:color w:val="000000"/>
        </w:rPr>
        <w:t xml:space="preserve"> (nestr. za SOCDEM)</w:t>
      </w:r>
      <w:r w:rsidRPr="008F384D">
        <w:rPr>
          <w:rFonts w:ascii="Arial" w:hAnsi="Arial" w:cs="Arial"/>
          <w:bCs/>
          <w:noProof/>
          <w:color w:val="000000"/>
        </w:rPr>
        <w:t>.</w:t>
      </w:r>
    </w:p>
    <w:p w14:paraId="590BB907" w14:textId="77777777" w:rsidR="00CF7280" w:rsidRPr="008F384D" w:rsidRDefault="00CF7280" w:rsidP="00CF7280">
      <w:pPr>
        <w:rPr>
          <w:rFonts w:ascii="Arial" w:hAnsi="Arial" w:cs="Arial"/>
          <w:bCs/>
          <w:noProof/>
          <w:color w:val="000000"/>
        </w:rPr>
      </w:pPr>
    </w:p>
    <w:p w14:paraId="31C6208E" w14:textId="77777777" w:rsidR="00CF7280" w:rsidRPr="008F384D" w:rsidRDefault="00CF7280" w:rsidP="00CF7280">
      <w:pPr>
        <w:rPr>
          <w:rFonts w:ascii="Arial" w:hAnsi="Arial" w:cs="Arial"/>
          <w:bCs/>
          <w:noProof/>
          <w:color w:val="000000"/>
        </w:rPr>
      </w:pPr>
      <w:r w:rsidRPr="008F384D">
        <w:rPr>
          <w:rFonts w:ascii="Arial" w:hAnsi="Arial" w:cs="Arial"/>
          <w:bCs/>
          <w:noProof/>
          <w:color w:val="000000"/>
        </w:rPr>
        <w:t>Hlavní svatební sezóna začíná v květnu a pokračuje až do října, největší zájem bývá tradičně o letní měsíce. Kdo má vysněné konkrétní datum, čas i místo, měl by proto myslet na rezervaci s předstihem. Termíny pro následující rok začíná matrika přijímat vždy první úřední den v říjnu.</w:t>
      </w:r>
    </w:p>
    <w:p w14:paraId="18DBA75A" w14:textId="77777777" w:rsidR="00CF7280" w:rsidRPr="008F384D" w:rsidRDefault="00CF7280" w:rsidP="00CF7280">
      <w:pPr>
        <w:rPr>
          <w:rFonts w:ascii="Arial" w:hAnsi="Arial" w:cs="Arial"/>
          <w:bCs/>
          <w:noProof/>
          <w:color w:val="000000"/>
        </w:rPr>
      </w:pPr>
    </w:p>
    <w:p w14:paraId="3DAFF146" w14:textId="714DBBDC" w:rsidR="00CF7280" w:rsidRPr="008F384D" w:rsidRDefault="00CF7280" w:rsidP="00CF7280">
      <w:pPr>
        <w:rPr>
          <w:rFonts w:ascii="Arial" w:hAnsi="Arial" w:cs="Arial"/>
          <w:bCs/>
          <w:noProof/>
          <w:color w:val="000000"/>
        </w:rPr>
      </w:pPr>
      <w:r w:rsidRPr="008F384D">
        <w:rPr>
          <w:rFonts w:ascii="Arial" w:hAnsi="Arial" w:cs="Arial"/>
          <w:bCs/>
          <w:i/>
          <w:iCs/>
          <w:noProof/>
          <w:color w:val="000000"/>
        </w:rPr>
        <w:t>„Hned na začátku října přicházejí především páry, které si chtějí zajistit den a hodinu obřadu podle svých představ a na vybraném místě. Často jde o větší svatby a mladší snoubence. Pokud tedy někdo touží po konkrétním termínu, doporučujeme přijít už v prvním říjnovém týdnu s vyplněnou žádostí a potřebnými doklady,“</w:t>
      </w:r>
      <w:r w:rsidRPr="008F384D">
        <w:rPr>
          <w:rFonts w:ascii="Arial" w:hAnsi="Arial" w:cs="Arial"/>
          <w:bCs/>
          <w:noProof/>
          <w:color w:val="000000"/>
        </w:rPr>
        <w:t xml:space="preserve"> doplnila </w:t>
      </w:r>
      <w:r w:rsidRPr="00B5275D">
        <w:rPr>
          <w:rFonts w:ascii="Arial" w:hAnsi="Arial" w:cs="Arial"/>
          <w:bCs/>
          <w:noProof/>
          <w:color w:val="000000"/>
        </w:rPr>
        <w:t xml:space="preserve">vedoucí oddělení občanskosprávního MMK </w:t>
      </w:r>
      <w:r w:rsidRPr="008F384D">
        <w:rPr>
          <w:rFonts w:ascii="Arial" w:hAnsi="Arial" w:cs="Arial"/>
          <w:bCs/>
          <w:noProof/>
          <w:color w:val="000000"/>
        </w:rPr>
        <w:t>Ivana Szczygie</w:t>
      </w:r>
      <w:r w:rsidR="00A7235D">
        <w:rPr>
          <w:rFonts w:ascii="Arial" w:hAnsi="Arial" w:cs="Arial"/>
          <w:bCs/>
          <w:noProof/>
          <w:color w:val="000000"/>
        </w:rPr>
        <w:t>l</w:t>
      </w:r>
      <w:r w:rsidRPr="008F384D">
        <w:rPr>
          <w:rFonts w:ascii="Arial" w:hAnsi="Arial" w:cs="Arial"/>
          <w:bCs/>
          <w:noProof/>
          <w:color w:val="000000"/>
        </w:rPr>
        <w:t>ová.</w:t>
      </w:r>
    </w:p>
    <w:p w14:paraId="21C7F282" w14:textId="77777777" w:rsidR="00CF7280" w:rsidRDefault="00CF7280" w:rsidP="00CF7280">
      <w:pPr>
        <w:rPr>
          <w:rFonts w:ascii="Arial" w:hAnsi="Arial" w:cs="Arial"/>
          <w:bCs/>
          <w:noProof/>
          <w:color w:val="000000"/>
        </w:rPr>
      </w:pPr>
    </w:p>
    <w:p w14:paraId="4D98F94C" w14:textId="77777777" w:rsidR="00FF20A0" w:rsidRPr="006B1588" w:rsidRDefault="00FF20A0" w:rsidP="006B1588">
      <w:pPr>
        <w:rPr>
          <w:rFonts w:ascii="Arial" w:hAnsi="Arial" w:cs="Arial"/>
          <w:bCs/>
          <w:noProof/>
          <w:color w:val="000000"/>
        </w:rPr>
      </w:pPr>
    </w:p>
    <w:p w14:paraId="00A0A8C9" w14:textId="77777777" w:rsidR="0010385C" w:rsidRPr="006B1588" w:rsidRDefault="0010385C" w:rsidP="006B1588">
      <w:pPr>
        <w:rPr>
          <w:rFonts w:ascii="Arial" w:hAnsi="Arial" w:cs="Arial"/>
          <w:bCs/>
          <w:noProof/>
          <w:color w:val="000000"/>
        </w:rPr>
      </w:pPr>
    </w:p>
    <w:bookmarkEnd w:id="3"/>
    <w:p w14:paraId="2E77E822" w14:textId="77777777" w:rsidR="0010385C" w:rsidRDefault="0010385C" w:rsidP="008E1DBA">
      <w:pPr>
        <w:rPr>
          <w:rFonts w:ascii="Arial" w:hAnsi="Arial" w:cs="Arial"/>
          <w:bCs/>
          <w:noProof/>
          <w:color w:val="000000"/>
        </w:rPr>
      </w:pPr>
    </w:p>
    <w:bookmarkEnd w:id="4"/>
    <w:p w14:paraId="49113446" w14:textId="77777777" w:rsidR="0010385C" w:rsidRDefault="0010385C" w:rsidP="008E1DBA">
      <w:pPr>
        <w:rPr>
          <w:rFonts w:ascii="Arial" w:hAnsi="Arial" w:cs="Arial"/>
          <w:bCs/>
          <w:noProof/>
          <w:color w:val="000000"/>
        </w:rPr>
      </w:pPr>
    </w:p>
    <w:p w14:paraId="340F3131" w14:textId="77777777" w:rsidR="00560EBF" w:rsidRPr="00A533A7" w:rsidRDefault="00560EBF" w:rsidP="008E1DBA">
      <w:pPr>
        <w:rPr>
          <w:rFonts w:ascii="Arial" w:hAnsi="Arial" w:cs="Arial"/>
          <w:bCs/>
          <w:noProof/>
          <w:color w:val="000000"/>
        </w:rPr>
      </w:pPr>
    </w:p>
    <w:p w14:paraId="45DEF92C" w14:textId="77777777" w:rsidR="0010385C" w:rsidRPr="00A533A7" w:rsidRDefault="0010385C" w:rsidP="008E1DBA">
      <w:pPr>
        <w:rPr>
          <w:rFonts w:ascii="Arial" w:hAnsi="Arial" w:cs="Arial"/>
          <w:bCs/>
          <w:noProof/>
          <w:color w:val="000000"/>
        </w:rPr>
      </w:pPr>
    </w:p>
    <w:p w14:paraId="1609D4B2"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12315DA0"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0AE17601" w14:textId="77777777" w:rsidR="0010385C" w:rsidRDefault="0010385C">
      <w:pPr>
        <w:tabs>
          <w:tab w:val="left" w:pos="9066"/>
        </w:tabs>
        <w:ind w:left="-1264"/>
        <w:rPr>
          <w:rFonts w:ascii="Arial" w:hAnsi="Arial" w:cs="Arial"/>
          <w:noProof/>
          <w:color w:val="000000"/>
          <w:sz w:val="18"/>
          <w:szCs w:val="18"/>
        </w:rPr>
      </w:pPr>
    </w:p>
    <w:p w14:paraId="0678C4A8" w14:textId="77777777" w:rsidR="0010385C" w:rsidRDefault="00A7235D" w:rsidP="0010385C">
      <w:pPr>
        <w:tabs>
          <w:tab w:val="left" w:pos="9066"/>
        </w:tabs>
        <w:rPr>
          <w:rFonts w:ascii="Arial" w:hAnsi="Arial" w:cs="Arial"/>
          <w:noProof/>
          <w:color w:val="000000"/>
        </w:rPr>
      </w:pPr>
      <w:r>
        <w:rPr>
          <w:rFonts w:ascii="Arial" w:hAnsi="Arial" w:cs="Arial"/>
          <w:noProof/>
          <w:color w:val="000000"/>
        </w:rPr>
        <w:pict w14:anchorId="708B0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621D0EA9"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0FC85AFD"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14575D7A"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76A9C252"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6990BC0C"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CD6FB" w14:textId="77777777" w:rsidR="00CA358E" w:rsidRDefault="00CA358E">
      <w:r>
        <w:separator/>
      </w:r>
    </w:p>
  </w:endnote>
  <w:endnote w:type="continuationSeparator" w:id="0">
    <w:p w14:paraId="72E4064C" w14:textId="77777777" w:rsidR="00CA358E" w:rsidRDefault="00CA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903"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FD35" w14:textId="77777777" w:rsidR="00960B6D" w:rsidRDefault="00000000">
    <w:pPr>
      <w:pStyle w:val="Zpat"/>
    </w:pPr>
    <w:r>
      <w:rPr>
        <w:noProof/>
      </w:rPr>
      <w:pict w14:anchorId="3F308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44ED28C3">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5941AA6A">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96B5"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1E420" w14:textId="77777777" w:rsidR="00CA358E" w:rsidRDefault="00CA358E">
      <w:r>
        <w:separator/>
      </w:r>
    </w:p>
  </w:footnote>
  <w:footnote w:type="continuationSeparator" w:id="0">
    <w:p w14:paraId="316F1951" w14:textId="77777777" w:rsidR="00CA358E" w:rsidRDefault="00CA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8AB6"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A76B" w14:textId="77777777" w:rsidR="003614B4" w:rsidRDefault="003614B4">
    <w:pPr>
      <w:pStyle w:val="Zhlav"/>
    </w:pPr>
    <w:r>
      <w:tab/>
    </w:r>
    <w:r>
      <w:tab/>
    </w:r>
    <w:r w:rsidR="00000000">
      <w:pict w14:anchorId="02F2F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68C6"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84D"/>
    <w:rsid w:val="00001AE2"/>
    <w:rsid w:val="00002F2D"/>
    <w:rsid w:val="000039E0"/>
    <w:rsid w:val="00010491"/>
    <w:rsid w:val="000104ED"/>
    <w:rsid w:val="000109D9"/>
    <w:rsid w:val="00010E49"/>
    <w:rsid w:val="0001107D"/>
    <w:rsid w:val="000117CB"/>
    <w:rsid w:val="0001248E"/>
    <w:rsid w:val="00012C09"/>
    <w:rsid w:val="00013546"/>
    <w:rsid w:val="00013BA9"/>
    <w:rsid w:val="00015164"/>
    <w:rsid w:val="00022455"/>
    <w:rsid w:val="0002588E"/>
    <w:rsid w:val="00026C71"/>
    <w:rsid w:val="00027106"/>
    <w:rsid w:val="0003260B"/>
    <w:rsid w:val="00032805"/>
    <w:rsid w:val="0003496C"/>
    <w:rsid w:val="00034B6C"/>
    <w:rsid w:val="000358E8"/>
    <w:rsid w:val="0004221F"/>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1E84"/>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142F"/>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4E24"/>
    <w:rsid w:val="001857DA"/>
    <w:rsid w:val="00186527"/>
    <w:rsid w:val="00186F12"/>
    <w:rsid w:val="0019056A"/>
    <w:rsid w:val="00192163"/>
    <w:rsid w:val="001952F4"/>
    <w:rsid w:val="001972FD"/>
    <w:rsid w:val="00197638"/>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006F"/>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016A"/>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49E6"/>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3B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63A"/>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62F6"/>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4D58"/>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84D"/>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204"/>
    <w:rsid w:val="00A533A7"/>
    <w:rsid w:val="00A55B76"/>
    <w:rsid w:val="00A63C24"/>
    <w:rsid w:val="00A65023"/>
    <w:rsid w:val="00A65FF3"/>
    <w:rsid w:val="00A67FC4"/>
    <w:rsid w:val="00A703CB"/>
    <w:rsid w:val="00A70779"/>
    <w:rsid w:val="00A718B1"/>
    <w:rsid w:val="00A71A0B"/>
    <w:rsid w:val="00A7235D"/>
    <w:rsid w:val="00A72C04"/>
    <w:rsid w:val="00A7399D"/>
    <w:rsid w:val="00A748BA"/>
    <w:rsid w:val="00A74B48"/>
    <w:rsid w:val="00A754C1"/>
    <w:rsid w:val="00A759FC"/>
    <w:rsid w:val="00A760A5"/>
    <w:rsid w:val="00A76898"/>
    <w:rsid w:val="00A82440"/>
    <w:rsid w:val="00A82B76"/>
    <w:rsid w:val="00A83A0F"/>
    <w:rsid w:val="00A86336"/>
    <w:rsid w:val="00A90C01"/>
    <w:rsid w:val="00A91593"/>
    <w:rsid w:val="00A91DC7"/>
    <w:rsid w:val="00A927EA"/>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6611"/>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75D"/>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358E"/>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280"/>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0B39"/>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0700"/>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D783F"/>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0F22"/>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008"/>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E5288"/>
  <w15:chartTrackingRefBased/>
  <w15:docId w15:val="{E16240C5-D378-4B78-9D67-88BA4170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7560987">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37794824">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727718">
      <w:bodyDiv w:val="1"/>
      <w:marLeft w:val="0"/>
      <w:marRight w:val="0"/>
      <w:marTop w:val="0"/>
      <w:marBottom w:val="0"/>
      <w:divBdr>
        <w:top w:val="none" w:sz="0" w:space="0" w:color="auto"/>
        <w:left w:val="none" w:sz="0" w:space="0" w:color="auto"/>
        <w:bottom w:val="none" w:sz="0" w:space="0" w:color="auto"/>
        <w:right w:val="none" w:sz="0" w:space="0" w:color="auto"/>
      </w:divBdr>
      <w:divsChild>
        <w:div w:id="139227509">
          <w:marLeft w:val="0"/>
          <w:marRight w:val="0"/>
          <w:marTop w:val="0"/>
          <w:marBottom w:val="0"/>
          <w:divBdr>
            <w:top w:val="none" w:sz="0" w:space="0" w:color="auto"/>
            <w:left w:val="none" w:sz="0" w:space="0" w:color="auto"/>
            <w:bottom w:val="none" w:sz="0" w:space="0" w:color="auto"/>
            <w:right w:val="none" w:sz="0" w:space="0" w:color="auto"/>
          </w:divBdr>
        </w:div>
        <w:div w:id="1277833495">
          <w:marLeft w:val="0"/>
          <w:marRight w:val="0"/>
          <w:marTop w:val="0"/>
          <w:marBottom w:val="0"/>
          <w:divBdr>
            <w:top w:val="none" w:sz="0" w:space="0" w:color="auto"/>
            <w:left w:val="none" w:sz="0" w:space="0" w:color="auto"/>
            <w:bottom w:val="none" w:sz="0" w:space="0" w:color="auto"/>
            <w:right w:val="none" w:sz="0" w:space="0" w:color="auto"/>
          </w:divBdr>
        </w:div>
        <w:div w:id="1708992216">
          <w:marLeft w:val="0"/>
          <w:marRight w:val="0"/>
          <w:marTop w:val="0"/>
          <w:marBottom w:val="0"/>
          <w:divBdr>
            <w:top w:val="none" w:sz="0" w:space="0" w:color="auto"/>
            <w:left w:val="none" w:sz="0" w:space="0" w:color="auto"/>
            <w:bottom w:val="none" w:sz="0" w:space="0" w:color="auto"/>
            <w:right w:val="none" w:sz="0" w:space="0" w:color="auto"/>
          </w:divBdr>
        </w:div>
        <w:div w:id="1310094014">
          <w:marLeft w:val="0"/>
          <w:marRight w:val="0"/>
          <w:marTop w:val="0"/>
          <w:marBottom w:val="0"/>
          <w:divBdr>
            <w:top w:val="none" w:sz="0" w:space="0" w:color="auto"/>
            <w:left w:val="none" w:sz="0" w:space="0" w:color="auto"/>
            <w:bottom w:val="none" w:sz="0" w:space="0" w:color="auto"/>
            <w:right w:val="none" w:sz="0" w:space="0" w:color="auto"/>
          </w:divBdr>
        </w:div>
        <w:div w:id="79525636">
          <w:marLeft w:val="0"/>
          <w:marRight w:val="0"/>
          <w:marTop w:val="0"/>
          <w:marBottom w:val="0"/>
          <w:divBdr>
            <w:top w:val="none" w:sz="0" w:space="0" w:color="auto"/>
            <w:left w:val="none" w:sz="0" w:space="0" w:color="auto"/>
            <w:bottom w:val="none" w:sz="0" w:space="0" w:color="auto"/>
            <w:right w:val="none" w:sz="0" w:space="0" w:color="auto"/>
          </w:divBdr>
        </w:div>
        <w:div w:id="2019890287">
          <w:marLeft w:val="0"/>
          <w:marRight w:val="0"/>
          <w:marTop w:val="0"/>
          <w:marBottom w:val="0"/>
          <w:divBdr>
            <w:top w:val="none" w:sz="0" w:space="0" w:color="auto"/>
            <w:left w:val="none" w:sz="0" w:space="0" w:color="auto"/>
            <w:bottom w:val="none" w:sz="0" w:space="0" w:color="auto"/>
            <w:right w:val="none" w:sz="0" w:space="0" w:color="auto"/>
          </w:divBdr>
        </w:div>
        <w:div w:id="56902263">
          <w:marLeft w:val="0"/>
          <w:marRight w:val="0"/>
          <w:marTop w:val="0"/>
          <w:marBottom w:val="0"/>
          <w:divBdr>
            <w:top w:val="none" w:sz="0" w:space="0" w:color="auto"/>
            <w:left w:val="none" w:sz="0" w:space="0" w:color="auto"/>
            <w:bottom w:val="none" w:sz="0" w:space="0" w:color="auto"/>
            <w:right w:val="none" w:sz="0" w:space="0" w:color="auto"/>
          </w:divBdr>
        </w:div>
        <w:div w:id="1844584069">
          <w:marLeft w:val="0"/>
          <w:marRight w:val="0"/>
          <w:marTop w:val="0"/>
          <w:marBottom w:val="0"/>
          <w:divBdr>
            <w:top w:val="none" w:sz="0" w:space="0" w:color="auto"/>
            <w:left w:val="none" w:sz="0" w:space="0" w:color="auto"/>
            <w:bottom w:val="none" w:sz="0" w:space="0" w:color="auto"/>
            <w:right w:val="none" w:sz="0" w:space="0" w:color="auto"/>
          </w:divBdr>
        </w:div>
        <w:div w:id="1639721922">
          <w:marLeft w:val="0"/>
          <w:marRight w:val="0"/>
          <w:marTop w:val="0"/>
          <w:marBottom w:val="0"/>
          <w:divBdr>
            <w:top w:val="none" w:sz="0" w:space="0" w:color="auto"/>
            <w:left w:val="none" w:sz="0" w:space="0" w:color="auto"/>
            <w:bottom w:val="none" w:sz="0" w:space="0" w:color="auto"/>
            <w:right w:val="none" w:sz="0" w:space="0" w:color="auto"/>
          </w:divBdr>
        </w:div>
        <w:div w:id="1324699848">
          <w:marLeft w:val="0"/>
          <w:marRight w:val="0"/>
          <w:marTop w:val="0"/>
          <w:marBottom w:val="0"/>
          <w:divBdr>
            <w:top w:val="none" w:sz="0" w:space="0" w:color="auto"/>
            <w:left w:val="none" w:sz="0" w:space="0" w:color="auto"/>
            <w:bottom w:val="none" w:sz="0" w:space="0" w:color="auto"/>
            <w:right w:val="none" w:sz="0" w:space="0" w:color="auto"/>
          </w:divBdr>
        </w:div>
        <w:div w:id="896009126">
          <w:marLeft w:val="0"/>
          <w:marRight w:val="0"/>
          <w:marTop w:val="0"/>
          <w:marBottom w:val="0"/>
          <w:divBdr>
            <w:top w:val="none" w:sz="0" w:space="0" w:color="auto"/>
            <w:left w:val="none" w:sz="0" w:space="0" w:color="auto"/>
            <w:bottom w:val="none" w:sz="0" w:space="0" w:color="auto"/>
            <w:right w:val="none" w:sz="0" w:space="0" w:color="auto"/>
          </w:divBdr>
        </w:div>
        <w:div w:id="2022001901">
          <w:marLeft w:val="0"/>
          <w:marRight w:val="0"/>
          <w:marTop w:val="0"/>
          <w:marBottom w:val="0"/>
          <w:divBdr>
            <w:top w:val="none" w:sz="0" w:space="0" w:color="auto"/>
            <w:left w:val="none" w:sz="0" w:space="0" w:color="auto"/>
            <w:bottom w:val="none" w:sz="0" w:space="0" w:color="auto"/>
            <w:right w:val="none" w:sz="0" w:space="0" w:color="auto"/>
          </w:divBdr>
        </w:div>
        <w:div w:id="1079909999">
          <w:marLeft w:val="0"/>
          <w:marRight w:val="0"/>
          <w:marTop w:val="0"/>
          <w:marBottom w:val="0"/>
          <w:divBdr>
            <w:top w:val="none" w:sz="0" w:space="0" w:color="auto"/>
            <w:left w:val="none" w:sz="0" w:space="0" w:color="auto"/>
            <w:bottom w:val="none" w:sz="0" w:space="0" w:color="auto"/>
            <w:right w:val="none" w:sz="0" w:space="0" w:color="auto"/>
          </w:divBdr>
        </w:div>
        <w:div w:id="688718924">
          <w:marLeft w:val="0"/>
          <w:marRight w:val="0"/>
          <w:marTop w:val="0"/>
          <w:marBottom w:val="0"/>
          <w:divBdr>
            <w:top w:val="none" w:sz="0" w:space="0" w:color="auto"/>
            <w:left w:val="none" w:sz="0" w:space="0" w:color="auto"/>
            <w:bottom w:val="none" w:sz="0" w:space="0" w:color="auto"/>
            <w:right w:val="none" w:sz="0" w:space="0" w:color="auto"/>
          </w:divBdr>
        </w:div>
        <w:div w:id="1410926164">
          <w:marLeft w:val="0"/>
          <w:marRight w:val="0"/>
          <w:marTop w:val="0"/>
          <w:marBottom w:val="0"/>
          <w:divBdr>
            <w:top w:val="none" w:sz="0" w:space="0" w:color="auto"/>
            <w:left w:val="none" w:sz="0" w:space="0" w:color="auto"/>
            <w:bottom w:val="none" w:sz="0" w:space="0" w:color="auto"/>
            <w:right w:val="none" w:sz="0" w:space="0" w:color="auto"/>
          </w:divBdr>
        </w:div>
        <w:div w:id="1598050935">
          <w:marLeft w:val="0"/>
          <w:marRight w:val="0"/>
          <w:marTop w:val="0"/>
          <w:marBottom w:val="0"/>
          <w:divBdr>
            <w:top w:val="none" w:sz="0" w:space="0" w:color="auto"/>
            <w:left w:val="none" w:sz="0" w:space="0" w:color="auto"/>
            <w:bottom w:val="none" w:sz="0" w:space="0" w:color="auto"/>
            <w:right w:val="none" w:sz="0" w:space="0" w:color="auto"/>
          </w:divBdr>
        </w:div>
        <w:div w:id="885336382">
          <w:marLeft w:val="0"/>
          <w:marRight w:val="0"/>
          <w:marTop w:val="0"/>
          <w:marBottom w:val="0"/>
          <w:divBdr>
            <w:top w:val="none" w:sz="0" w:space="0" w:color="auto"/>
            <w:left w:val="none" w:sz="0" w:space="0" w:color="auto"/>
            <w:bottom w:val="none" w:sz="0" w:space="0" w:color="auto"/>
            <w:right w:val="none" w:sz="0" w:space="0" w:color="auto"/>
          </w:divBdr>
        </w:div>
        <w:div w:id="1151021713">
          <w:marLeft w:val="0"/>
          <w:marRight w:val="0"/>
          <w:marTop w:val="0"/>
          <w:marBottom w:val="0"/>
          <w:divBdr>
            <w:top w:val="none" w:sz="0" w:space="0" w:color="auto"/>
            <w:left w:val="none" w:sz="0" w:space="0" w:color="auto"/>
            <w:bottom w:val="none" w:sz="0" w:space="0" w:color="auto"/>
            <w:right w:val="none" w:sz="0" w:space="0" w:color="auto"/>
          </w:divBdr>
        </w:div>
        <w:div w:id="207644940">
          <w:marLeft w:val="0"/>
          <w:marRight w:val="0"/>
          <w:marTop w:val="0"/>
          <w:marBottom w:val="0"/>
          <w:divBdr>
            <w:top w:val="none" w:sz="0" w:space="0" w:color="auto"/>
            <w:left w:val="none" w:sz="0" w:space="0" w:color="auto"/>
            <w:bottom w:val="none" w:sz="0" w:space="0" w:color="auto"/>
            <w:right w:val="none" w:sz="0" w:space="0" w:color="auto"/>
          </w:divBdr>
        </w:div>
        <w:div w:id="310986024">
          <w:marLeft w:val="0"/>
          <w:marRight w:val="0"/>
          <w:marTop w:val="0"/>
          <w:marBottom w:val="0"/>
          <w:divBdr>
            <w:top w:val="none" w:sz="0" w:space="0" w:color="auto"/>
            <w:left w:val="none" w:sz="0" w:space="0" w:color="auto"/>
            <w:bottom w:val="none" w:sz="0" w:space="0" w:color="auto"/>
            <w:right w:val="none" w:sz="0" w:space="0" w:color="auto"/>
          </w:divBdr>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0021071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18503358">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15324188">
      <w:bodyDiv w:val="1"/>
      <w:marLeft w:val="0"/>
      <w:marRight w:val="0"/>
      <w:marTop w:val="0"/>
      <w:marBottom w:val="0"/>
      <w:divBdr>
        <w:top w:val="none" w:sz="0" w:space="0" w:color="auto"/>
        <w:left w:val="none" w:sz="0" w:space="0" w:color="auto"/>
        <w:bottom w:val="none" w:sz="0" w:space="0" w:color="auto"/>
        <w:right w:val="none" w:sz="0" w:space="0" w:color="auto"/>
      </w:divBdr>
      <w:divsChild>
        <w:div w:id="854146946">
          <w:marLeft w:val="0"/>
          <w:marRight w:val="0"/>
          <w:marTop w:val="0"/>
          <w:marBottom w:val="0"/>
          <w:divBdr>
            <w:top w:val="none" w:sz="0" w:space="0" w:color="auto"/>
            <w:left w:val="none" w:sz="0" w:space="0" w:color="auto"/>
            <w:bottom w:val="none" w:sz="0" w:space="0" w:color="auto"/>
            <w:right w:val="none" w:sz="0" w:space="0" w:color="auto"/>
          </w:divBdr>
        </w:div>
        <w:div w:id="121970638">
          <w:marLeft w:val="0"/>
          <w:marRight w:val="0"/>
          <w:marTop w:val="0"/>
          <w:marBottom w:val="0"/>
          <w:divBdr>
            <w:top w:val="none" w:sz="0" w:space="0" w:color="auto"/>
            <w:left w:val="none" w:sz="0" w:space="0" w:color="auto"/>
            <w:bottom w:val="none" w:sz="0" w:space="0" w:color="auto"/>
            <w:right w:val="none" w:sz="0" w:space="0" w:color="auto"/>
          </w:divBdr>
        </w:div>
        <w:div w:id="964821503">
          <w:marLeft w:val="0"/>
          <w:marRight w:val="0"/>
          <w:marTop w:val="0"/>
          <w:marBottom w:val="0"/>
          <w:divBdr>
            <w:top w:val="none" w:sz="0" w:space="0" w:color="auto"/>
            <w:left w:val="none" w:sz="0" w:space="0" w:color="auto"/>
            <w:bottom w:val="none" w:sz="0" w:space="0" w:color="auto"/>
            <w:right w:val="none" w:sz="0" w:space="0" w:color="auto"/>
          </w:divBdr>
        </w:div>
        <w:div w:id="308362600">
          <w:marLeft w:val="0"/>
          <w:marRight w:val="0"/>
          <w:marTop w:val="0"/>
          <w:marBottom w:val="0"/>
          <w:divBdr>
            <w:top w:val="none" w:sz="0" w:space="0" w:color="auto"/>
            <w:left w:val="none" w:sz="0" w:space="0" w:color="auto"/>
            <w:bottom w:val="none" w:sz="0" w:space="0" w:color="auto"/>
            <w:right w:val="none" w:sz="0" w:space="0" w:color="auto"/>
          </w:divBdr>
        </w:div>
        <w:div w:id="1568758990">
          <w:marLeft w:val="0"/>
          <w:marRight w:val="0"/>
          <w:marTop w:val="0"/>
          <w:marBottom w:val="0"/>
          <w:divBdr>
            <w:top w:val="none" w:sz="0" w:space="0" w:color="auto"/>
            <w:left w:val="none" w:sz="0" w:space="0" w:color="auto"/>
            <w:bottom w:val="none" w:sz="0" w:space="0" w:color="auto"/>
            <w:right w:val="none" w:sz="0" w:space="0" w:color="auto"/>
          </w:divBdr>
        </w:div>
        <w:div w:id="1588689861">
          <w:marLeft w:val="0"/>
          <w:marRight w:val="0"/>
          <w:marTop w:val="0"/>
          <w:marBottom w:val="0"/>
          <w:divBdr>
            <w:top w:val="none" w:sz="0" w:space="0" w:color="auto"/>
            <w:left w:val="none" w:sz="0" w:space="0" w:color="auto"/>
            <w:bottom w:val="none" w:sz="0" w:space="0" w:color="auto"/>
            <w:right w:val="none" w:sz="0" w:space="0" w:color="auto"/>
          </w:divBdr>
        </w:div>
        <w:div w:id="1681853734">
          <w:marLeft w:val="0"/>
          <w:marRight w:val="0"/>
          <w:marTop w:val="0"/>
          <w:marBottom w:val="0"/>
          <w:divBdr>
            <w:top w:val="none" w:sz="0" w:space="0" w:color="auto"/>
            <w:left w:val="none" w:sz="0" w:space="0" w:color="auto"/>
            <w:bottom w:val="none" w:sz="0" w:space="0" w:color="auto"/>
            <w:right w:val="none" w:sz="0" w:space="0" w:color="auto"/>
          </w:divBdr>
        </w:div>
        <w:div w:id="1825971040">
          <w:marLeft w:val="0"/>
          <w:marRight w:val="0"/>
          <w:marTop w:val="0"/>
          <w:marBottom w:val="0"/>
          <w:divBdr>
            <w:top w:val="none" w:sz="0" w:space="0" w:color="auto"/>
            <w:left w:val="none" w:sz="0" w:space="0" w:color="auto"/>
            <w:bottom w:val="none" w:sz="0" w:space="0" w:color="auto"/>
            <w:right w:val="none" w:sz="0" w:space="0" w:color="auto"/>
          </w:divBdr>
        </w:div>
        <w:div w:id="1427074730">
          <w:marLeft w:val="0"/>
          <w:marRight w:val="0"/>
          <w:marTop w:val="0"/>
          <w:marBottom w:val="0"/>
          <w:divBdr>
            <w:top w:val="none" w:sz="0" w:space="0" w:color="auto"/>
            <w:left w:val="none" w:sz="0" w:space="0" w:color="auto"/>
            <w:bottom w:val="none" w:sz="0" w:space="0" w:color="auto"/>
            <w:right w:val="none" w:sz="0" w:space="0" w:color="auto"/>
          </w:divBdr>
        </w:div>
        <w:div w:id="367075334">
          <w:marLeft w:val="0"/>
          <w:marRight w:val="0"/>
          <w:marTop w:val="0"/>
          <w:marBottom w:val="0"/>
          <w:divBdr>
            <w:top w:val="none" w:sz="0" w:space="0" w:color="auto"/>
            <w:left w:val="none" w:sz="0" w:space="0" w:color="auto"/>
            <w:bottom w:val="none" w:sz="0" w:space="0" w:color="auto"/>
            <w:right w:val="none" w:sz="0" w:space="0" w:color="auto"/>
          </w:divBdr>
        </w:div>
        <w:div w:id="172914164">
          <w:marLeft w:val="0"/>
          <w:marRight w:val="0"/>
          <w:marTop w:val="0"/>
          <w:marBottom w:val="0"/>
          <w:divBdr>
            <w:top w:val="none" w:sz="0" w:space="0" w:color="auto"/>
            <w:left w:val="none" w:sz="0" w:space="0" w:color="auto"/>
            <w:bottom w:val="none" w:sz="0" w:space="0" w:color="auto"/>
            <w:right w:val="none" w:sz="0" w:space="0" w:color="auto"/>
          </w:divBdr>
        </w:div>
        <w:div w:id="1051540422">
          <w:marLeft w:val="0"/>
          <w:marRight w:val="0"/>
          <w:marTop w:val="0"/>
          <w:marBottom w:val="0"/>
          <w:divBdr>
            <w:top w:val="none" w:sz="0" w:space="0" w:color="auto"/>
            <w:left w:val="none" w:sz="0" w:space="0" w:color="auto"/>
            <w:bottom w:val="none" w:sz="0" w:space="0" w:color="auto"/>
            <w:right w:val="none" w:sz="0" w:space="0" w:color="auto"/>
          </w:divBdr>
        </w:div>
        <w:div w:id="1029185988">
          <w:marLeft w:val="0"/>
          <w:marRight w:val="0"/>
          <w:marTop w:val="0"/>
          <w:marBottom w:val="0"/>
          <w:divBdr>
            <w:top w:val="none" w:sz="0" w:space="0" w:color="auto"/>
            <w:left w:val="none" w:sz="0" w:space="0" w:color="auto"/>
            <w:bottom w:val="none" w:sz="0" w:space="0" w:color="auto"/>
            <w:right w:val="none" w:sz="0" w:space="0" w:color="auto"/>
          </w:divBdr>
        </w:div>
        <w:div w:id="1793792245">
          <w:marLeft w:val="0"/>
          <w:marRight w:val="0"/>
          <w:marTop w:val="0"/>
          <w:marBottom w:val="0"/>
          <w:divBdr>
            <w:top w:val="none" w:sz="0" w:space="0" w:color="auto"/>
            <w:left w:val="none" w:sz="0" w:space="0" w:color="auto"/>
            <w:bottom w:val="none" w:sz="0" w:space="0" w:color="auto"/>
            <w:right w:val="none" w:sz="0" w:space="0" w:color="auto"/>
          </w:divBdr>
        </w:div>
        <w:div w:id="2057193790">
          <w:marLeft w:val="0"/>
          <w:marRight w:val="0"/>
          <w:marTop w:val="0"/>
          <w:marBottom w:val="0"/>
          <w:divBdr>
            <w:top w:val="none" w:sz="0" w:space="0" w:color="auto"/>
            <w:left w:val="none" w:sz="0" w:space="0" w:color="auto"/>
            <w:bottom w:val="none" w:sz="0" w:space="0" w:color="auto"/>
            <w:right w:val="none" w:sz="0" w:space="0" w:color="auto"/>
          </w:divBdr>
        </w:div>
        <w:div w:id="1557008995">
          <w:marLeft w:val="0"/>
          <w:marRight w:val="0"/>
          <w:marTop w:val="0"/>
          <w:marBottom w:val="0"/>
          <w:divBdr>
            <w:top w:val="none" w:sz="0" w:space="0" w:color="auto"/>
            <w:left w:val="none" w:sz="0" w:space="0" w:color="auto"/>
            <w:bottom w:val="none" w:sz="0" w:space="0" w:color="auto"/>
            <w:right w:val="none" w:sz="0" w:space="0" w:color="auto"/>
          </w:divBdr>
        </w:div>
        <w:div w:id="1577476327">
          <w:marLeft w:val="0"/>
          <w:marRight w:val="0"/>
          <w:marTop w:val="0"/>
          <w:marBottom w:val="0"/>
          <w:divBdr>
            <w:top w:val="none" w:sz="0" w:space="0" w:color="auto"/>
            <w:left w:val="none" w:sz="0" w:space="0" w:color="auto"/>
            <w:bottom w:val="none" w:sz="0" w:space="0" w:color="auto"/>
            <w:right w:val="none" w:sz="0" w:space="0" w:color="auto"/>
          </w:divBdr>
        </w:div>
        <w:div w:id="808475912">
          <w:marLeft w:val="0"/>
          <w:marRight w:val="0"/>
          <w:marTop w:val="0"/>
          <w:marBottom w:val="0"/>
          <w:divBdr>
            <w:top w:val="none" w:sz="0" w:space="0" w:color="auto"/>
            <w:left w:val="none" w:sz="0" w:space="0" w:color="auto"/>
            <w:bottom w:val="none" w:sz="0" w:space="0" w:color="auto"/>
            <w:right w:val="none" w:sz="0" w:space="0" w:color="auto"/>
          </w:divBdr>
        </w:div>
        <w:div w:id="277445833">
          <w:marLeft w:val="0"/>
          <w:marRight w:val="0"/>
          <w:marTop w:val="0"/>
          <w:marBottom w:val="0"/>
          <w:divBdr>
            <w:top w:val="none" w:sz="0" w:space="0" w:color="auto"/>
            <w:left w:val="none" w:sz="0" w:space="0" w:color="auto"/>
            <w:bottom w:val="none" w:sz="0" w:space="0" w:color="auto"/>
            <w:right w:val="none" w:sz="0" w:space="0" w:color="auto"/>
          </w:divBdr>
        </w:div>
        <w:div w:id="1465658713">
          <w:marLeft w:val="0"/>
          <w:marRight w:val="0"/>
          <w:marTop w:val="0"/>
          <w:marBottom w:val="0"/>
          <w:divBdr>
            <w:top w:val="none" w:sz="0" w:space="0" w:color="auto"/>
            <w:left w:val="none" w:sz="0" w:space="0" w:color="auto"/>
            <w:bottom w:val="none" w:sz="0" w:space="0" w:color="auto"/>
            <w:right w:val="none" w:sz="0" w:space="0" w:color="auto"/>
          </w:divBdr>
        </w:div>
      </w:divsChild>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1767662">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0383400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90</TotalTime>
  <Pages>2</Pages>
  <Words>552</Words>
  <Characters>3260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3805</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15</cp:revision>
  <cp:lastPrinted>2025-01-29T10:55:00Z</cp:lastPrinted>
  <dcterms:created xsi:type="dcterms:W3CDTF">2026-08-21T06:39:00Z</dcterms:created>
  <dcterms:modified xsi:type="dcterms:W3CDTF">2026-08-24T09:07:00Z</dcterms:modified>
</cp:coreProperties>
</file>