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973CF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82CB746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67FC190" w14:textId="36837FC9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6620C3">
        <w:rPr>
          <w:rFonts w:ascii="Arial" w:hAnsi="Arial" w:cs="Arial"/>
          <w:b/>
          <w:bCs/>
          <w:noProof/>
          <w:color w:val="000000"/>
        </w:rPr>
        <w:t xml:space="preserve">23. července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0E316F95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0DD441B" w14:textId="2D006BB7" w:rsidR="006360AB" w:rsidRPr="006360AB" w:rsidRDefault="006360AB" w:rsidP="006360AB">
      <w:pPr>
        <w:rPr>
          <w:rFonts w:ascii="Arial" w:hAnsi="Arial" w:cs="Arial"/>
          <w:b/>
          <w:noProof/>
          <w:color w:val="000000"/>
        </w:rPr>
      </w:pPr>
      <w:r w:rsidRPr="006360AB">
        <w:rPr>
          <w:rFonts w:ascii="Arial" w:hAnsi="Arial" w:cs="Arial"/>
          <w:b/>
          <w:noProof/>
          <w:color w:val="000000"/>
        </w:rPr>
        <w:t xml:space="preserve">Karviná připravuje rekonstrukci </w:t>
      </w:r>
      <w:r w:rsidR="00A21981">
        <w:rPr>
          <w:rFonts w:ascii="Arial" w:hAnsi="Arial" w:cs="Arial"/>
          <w:b/>
          <w:noProof/>
          <w:color w:val="000000"/>
        </w:rPr>
        <w:t xml:space="preserve">budovy </w:t>
      </w:r>
      <w:r w:rsidRPr="006360AB">
        <w:rPr>
          <w:rFonts w:ascii="Arial" w:hAnsi="Arial" w:cs="Arial"/>
          <w:b/>
          <w:noProof/>
          <w:color w:val="000000"/>
        </w:rPr>
        <w:t>ZUŠ Bedřicha Smetany</w:t>
      </w:r>
    </w:p>
    <w:p w14:paraId="09D27BEC" w14:textId="77777777" w:rsidR="006360AB" w:rsidRPr="006360AB" w:rsidRDefault="006360AB" w:rsidP="006360AB">
      <w:pPr>
        <w:rPr>
          <w:rFonts w:ascii="Arial" w:hAnsi="Arial" w:cs="Arial"/>
          <w:bCs/>
          <w:noProof/>
          <w:color w:val="000000"/>
        </w:rPr>
      </w:pPr>
    </w:p>
    <w:p w14:paraId="238AB1ED" w14:textId="48E7B16B" w:rsidR="006360AB" w:rsidRDefault="006360AB" w:rsidP="006360AB">
      <w:pPr>
        <w:rPr>
          <w:rFonts w:ascii="Arial" w:hAnsi="Arial" w:cs="Arial"/>
          <w:bCs/>
          <w:noProof/>
          <w:color w:val="000000"/>
        </w:rPr>
      </w:pPr>
      <w:r w:rsidRPr="006360AB">
        <w:rPr>
          <w:rFonts w:ascii="Arial" w:hAnsi="Arial" w:cs="Arial"/>
          <w:bCs/>
          <w:noProof/>
          <w:color w:val="000000"/>
        </w:rPr>
        <w:t>Karviná pokračuje v přípravě moderniza</w:t>
      </w:r>
      <w:r>
        <w:rPr>
          <w:rFonts w:ascii="Arial" w:hAnsi="Arial" w:cs="Arial"/>
          <w:bCs/>
          <w:noProof/>
          <w:color w:val="000000"/>
        </w:rPr>
        <w:t>c</w:t>
      </w:r>
      <w:r w:rsidR="005A2B70">
        <w:rPr>
          <w:rFonts w:ascii="Arial" w:hAnsi="Arial" w:cs="Arial"/>
          <w:bCs/>
          <w:noProof/>
          <w:color w:val="000000"/>
        </w:rPr>
        <w:t>e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="00B946DC">
        <w:rPr>
          <w:rFonts w:ascii="Arial" w:hAnsi="Arial" w:cs="Arial"/>
          <w:bCs/>
          <w:noProof/>
          <w:color w:val="000000"/>
        </w:rPr>
        <w:t xml:space="preserve">objektu </w:t>
      </w:r>
      <w:r w:rsidRPr="006360AB">
        <w:rPr>
          <w:rFonts w:ascii="Arial" w:hAnsi="Arial" w:cs="Arial"/>
          <w:bCs/>
          <w:noProof/>
          <w:color w:val="000000"/>
        </w:rPr>
        <w:t>Základní umělecké školy Bedřicha Smetany v Mizerově. Rada města včera rozhodla o zadání veřejné zakázky na zpracování projektové dokumentace. Ta naváže na již dokončenou studii a podrobně rozpracuje budoucí podobu celého areálu včetně nového koncertního sálu.</w:t>
      </w:r>
    </w:p>
    <w:p w14:paraId="207D0D12" w14:textId="77777777" w:rsidR="006360AB" w:rsidRDefault="006360AB" w:rsidP="006360AB">
      <w:pPr>
        <w:rPr>
          <w:rFonts w:ascii="Arial" w:hAnsi="Arial" w:cs="Arial"/>
          <w:bCs/>
          <w:noProof/>
          <w:color w:val="000000"/>
        </w:rPr>
      </w:pPr>
    </w:p>
    <w:p w14:paraId="1AD89D14" w14:textId="359A05F4" w:rsidR="006360AB" w:rsidRDefault="006360AB" w:rsidP="006360AB">
      <w:pPr>
        <w:rPr>
          <w:rFonts w:ascii="Arial" w:hAnsi="Arial" w:cs="Arial"/>
          <w:bCs/>
          <w:noProof/>
          <w:color w:val="000000"/>
        </w:rPr>
      </w:pPr>
      <w:r w:rsidRPr="006360AB">
        <w:rPr>
          <w:rFonts w:ascii="Arial" w:hAnsi="Arial" w:cs="Arial"/>
          <w:bCs/>
          <w:i/>
          <w:iCs/>
          <w:noProof/>
          <w:color w:val="000000"/>
        </w:rPr>
        <w:t>„Projektová dokumentace se zaměří hlavně na snížení energetické náročnosti budov. Počítá se se zateplením, výměnou a zastíněním oken a modernizací vytápění. Projektanti také prověří možnost využití fotovoltaiky. Navrhnou nové uspořádání některých prostor, úpravy rozvodů vody, kanalizace a elektřiny i modernizaci technického zázemí školy,“</w:t>
      </w:r>
      <w:r>
        <w:rPr>
          <w:rFonts w:ascii="Arial" w:hAnsi="Arial" w:cs="Arial"/>
          <w:bCs/>
          <w:noProof/>
          <w:color w:val="000000"/>
        </w:rPr>
        <w:t xml:space="preserve"> vysvětlila vedoucí Odboru komunálních služeb Jana Maierová</w:t>
      </w:r>
      <w:r w:rsidRPr="006360AB">
        <w:rPr>
          <w:rFonts w:ascii="Arial" w:hAnsi="Arial" w:cs="Arial"/>
          <w:bCs/>
          <w:noProof/>
          <w:color w:val="000000"/>
        </w:rPr>
        <w:t>.</w:t>
      </w:r>
    </w:p>
    <w:p w14:paraId="57B52D8E" w14:textId="77777777" w:rsidR="006360AB" w:rsidRDefault="006360AB" w:rsidP="006360AB">
      <w:pPr>
        <w:rPr>
          <w:rFonts w:ascii="Arial" w:hAnsi="Arial" w:cs="Arial"/>
          <w:bCs/>
          <w:noProof/>
          <w:color w:val="000000"/>
        </w:rPr>
      </w:pPr>
    </w:p>
    <w:p w14:paraId="3C47231D" w14:textId="77777777" w:rsidR="006360AB" w:rsidRDefault="006360AB" w:rsidP="006360AB">
      <w:pPr>
        <w:rPr>
          <w:rFonts w:ascii="Arial" w:hAnsi="Arial" w:cs="Arial"/>
          <w:bCs/>
          <w:noProof/>
          <w:color w:val="000000"/>
        </w:rPr>
      </w:pPr>
      <w:r w:rsidRPr="006360AB">
        <w:rPr>
          <w:rFonts w:ascii="Arial" w:hAnsi="Arial" w:cs="Arial"/>
          <w:bCs/>
          <w:noProof/>
          <w:color w:val="000000"/>
        </w:rPr>
        <w:t>Významnou součástí připravovaného projektu je nový koncertní sál přibližně pro 150 diváků. Projektanti se zaměří také na jeho akustiku a potřebné provozní zázemí. Sál by měly využívat především Sborové studio Permoník a Symfonický dechový orchestr Májovák Karviná.</w:t>
      </w:r>
    </w:p>
    <w:p w14:paraId="7F03807C" w14:textId="77777777" w:rsidR="006360AB" w:rsidRPr="006360AB" w:rsidRDefault="006360AB" w:rsidP="006360AB">
      <w:pPr>
        <w:rPr>
          <w:rFonts w:ascii="Arial" w:hAnsi="Arial" w:cs="Arial"/>
          <w:bCs/>
          <w:noProof/>
          <w:color w:val="000000"/>
        </w:rPr>
      </w:pPr>
    </w:p>
    <w:p w14:paraId="101AF37E" w14:textId="77777777" w:rsidR="006360AB" w:rsidRPr="006360AB" w:rsidRDefault="006360AB" w:rsidP="006360AB">
      <w:pPr>
        <w:rPr>
          <w:rFonts w:ascii="Arial" w:hAnsi="Arial" w:cs="Arial"/>
          <w:bCs/>
          <w:noProof/>
          <w:color w:val="000000"/>
        </w:rPr>
      </w:pPr>
      <w:r w:rsidRPr="006360AB">
        <w:rPr>
          <w:rFonts w:ascii="Arial" w:hAnsi="Arial" w:cs="Arial"/>
          <w:bCs/>
          <w:i/>
          <w:iCs/>
          <w:noProof/>
          <w:color w:val="000000"/>
        </w:rPr>
        <w:t>„Na nový koncertní sál se velmi těšíme. Získáme moderní a kvalitní prostor, který bude odpovídat nárokům na zkoušení i koncertní vystoupení a nabídne nám také dobré akustické podmínky,“</w:t>
      </w:r>
      <w:r w:rsidRPr="006360AB">
        <w:rPr>
          <w:rFonts w:ascii="Arial" w:hAnsi="Arial" w:cs="Arial"/>
          <w:bCs/>
          <w:noProof/>
          <w:color w:val="000000"/>
        </w:rPr>
        <w:t xml:space="preserve"> řekl Petr Ženč ze Symfonického dechového orchestru Májovák Karviná.</w:t>
      </w:r>
    </w:p>
    <w:p w14:paraId="3A8931C5" w14:textId="77777777" w:rsidR="006360AB" w:rsidRDefault="006360AB" w:rsidP="006360AB">
      <w:pPr>
        <w:rPr>
          <w:rFonts w:ascii="Arial" w:hAnsi="Arial" w:cs="Arial"/>
          <w:bCs/>
          <w:noProof/>
          <w:color w:val="000000"/>
        </w:rPr>
      </w:pPr>
    </w:p>
    <w:p w14:paraId="08741229" w14:textId="3FD32377" w:rsidR="00F018AE" w:rsidRPr="008A3E02" w:rsidRDefault="00F018AE" w:rsidP="00F018AE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Připravená st</w:t>
      </w:r>
      <w:r w:rsidRPr="008A3E02">
        <w:rPr>
          <w:rFonts w:ascii="Arial" w:hAnsi="Arial" w:cs="Arial"/>
          <w:bCs/>
          <w:noProof/>
          <w:color w:val="000000"/>
        </w:rPr>
        <w:t>udie se zabýv</w:t>
      </w:r>
      <w:r>
        <w:rPr>
          <w:rFonts w:ascii="Arial" w:hAnsi="Arial" w:cs="Arial"/>
          <w:bCs/>
          <w:noProof/>
          <w:color w:val="000000"/>
        </w:rPr>
        <w:t>á</w:t>
      </w:r>
      <w:r w:rsidRPr="008A3E02">
        <w:rPr>
          <w:rFonts w:ascii="Arial" w:hAnsi="Arial" w:cs="Arial"/>
          <w:bCs/>
          <w:noProof/>
          <w:color w:val="000000"/>
        </w:rPr>
        <w:t xml:space="preserve"> </w:t>
      </w:r>
      <w:r>
        <w:rPr>
          <w:rFonts w:ascii="Arial" w:hAnsi="Arial" w:cs="Arial"/>
          <w:bCs/>
          <w:noProof/>
          <w:color w:val="000000"/>
        </w:rPr>
        <w:t>i dalšími možnostmi</w:t>
      </w:r>
      <w:r w:rsidRPr="008A3E02">
        <w:rPr>
          <w:rFonts w:ascii="Arial" w:hAnsi="Arial" w:cs="Arial"/>
          <w:bCs/>
          <w:noProof/>
          <w:color w:val="000000"/>
        </w:rPr>
        <w:t xml:space="preserve"> modernizace areálu školy, například úpravou hygienického zázemí, lepším propojením jednotlivých pavilonů nebo komfortnějším přístupem do budovy. Počítá </w:t>
      </w:r>
      <w:r>
        <w:rPr>
          <w:rFonts w:ascii="Arial" w:hAnsi="Arial" w:cs="Arial"/>
          <w:bCs/>
          <w:noProof/>
          <w:color w:val="000000"/>
        </w:rPr>
        <w:t>také s</w:t>
      </w:r>
      <w:r w:rsidRPr="008A3E02">
        <w:rPr>
          <w:rFonts w:ascii="Arial" w:hAnsi="Arial" w:cs="Arial"/>
          <w:bCs/>
          <w:noProof/>
          <w:color w:val="000000"/>
        </w:rPr>
        <w:t xml:space="preserve"> novými skladovacími prostory a zpevněnou odstavnou plochou pro autobus.</w:t>
      </w:r>
    </w:p>
    <w:p w14:paraId="67E95C26" w14:textId="77777777" w:rsidR="00F018AE" w:rsidRPr="00A533A7" w:rsidRDefault="00F018AE" w:rsidP="00F018AE">
      <w:pPr>
        <w:rPr>
          <w:rFonts w:ascii="Arial" w:hAnsi="Arial" w:cs="Arial"/>
          <w:bCs/>
          <w:noProof/>
          <w:color w:val="000000"/>
        </w:rPr>
      </w:pPr>
    </w:p>
    <w:p w14:paraId="030EC2CA" w14:textId="6E434B45" w:rsidR="006360AB" w:rsidRDefault="006360AB" w:rsidP="006360AB">
      <w:pPr>
        <w:rPr>
          <w:rFonts w:ascii="Arial" w:hAnsi="Arial" w:cs="Arial"/>
          <w:bCs/>
          <w:noProof/>
          <w:color w:val="000000"/>
        </w:rPr>
      </w:pPr>
      <w:r w:rsidRPr="006360AB">
        <w:rPr>
          <w:rFonts w:ascii="Arial" w:hAnsi="Arial" w:cs="Arial"/>
          <w:bCs/>
          <w:i/>
          <w:iCs/>
          <w:noProof/>
          <w:color w:val="000000"/>
        </w:rPr>
        <w:t xml:space="preserve">„Současný stav </w:t>
      </w:r>
      <w:r w:rsidR="00F018AE" w:rsidRPr="00F018AE">
        <w:rPr>
          <w:rFonts w:ascii="Arial" w:hAnsi="Arial" w:cs="Arial"/>
          <w:bCs/>
          <w:i/>
          <w:iCs/>
          <w:noProof/>
          <w:color w:val="000000"/>
        </w:rPr>
        <w:t>pavilonů školy</w:t>
      </w:r>
      <w:r w:rsidRPr="006360AB">
        <w:rPr>
          <w:rFonts w:ascii="Arial" w:hAnsi="Arial" w:cs="Arial"/>
          <w:bCs/>
          <w:i/>
          <w:iCs/>
          <w:noProof/>
          <w:color w:val="000000"/>
        </w:rPr>
        <w:t xml:space="preserve"> už neodpovídá tomu, jaké podmínky chceme dětem, pedagogům i dalším uživatelům areálu nabídnout. Nyní se posouváme od hotové studie k projektové dokumentaci, která navržené řešení podrobně rozpracuje a zpřesní také předpokládané náklady na rekonstrukci,“</w:t>
      </w:r>
      <w:r w:rsidRPr="006360AB">
        <w:rPr>
          <w:rFonts w:ascii="Arial" w:hAnsi="Arial" w:cs="Arial"/>
          <w:bCs/>
          <w:noProof/>
          <w:color w:val="000000"/>
        </w:rPr>
        <w:t xml:space="preserve"> uvedl náměstek primátora Karviné Lukáš Raszyk</w:t>
      </w:r>
      <w:r>
        <w:rPr>
          <w:rFonts w:ascii="Arial" w:hAnsi="Arial" w:cs="Arial"/>
          <w:bCs/>
          <w:noProof/>
          <w:color w:val="000000"/>
        </w:rPr>
        <w:t xml:space="preserve"> (SOCDEM).</w:t>
      </w:r>
    </w:p>
    <w:p w14:paraId="1F894A7C" w14:textId="77777777" w:rsidR="006360AB" w:rsidRPr="006360AB" w:rsidRDefault="006360AB" w:rsidP="006360AB">
      <w:pPr>
        <w:rPr>
          <w:rFonts w:ascii="Arial" w:hAnsi="Arial" w:cs="Arial"/>
          <w:bCs/>
          <w:noProof/>
          <w:color w:val="000000"/>
        </w:rPr>
      </w:pPr>
    </w:p>
    <w:p w14:paraId="43C2E060" w14:textId="77777777" w:rsidR="006360AB" w:rsidRPr="006360AB" w:rsidRDefault="006360AB" w:rsidP="006360AB">
      <w:pPr>
        <w:rPr>
          <w:rFonts w:ascii="Arial" w:hAnsi="Arial" w:cs="Arial"/>
          <w:bCs/>
          <w:noProof/>
          <w:color w:val="000000"/>
        </w:rPr>
      </w:pPr>
      <w:r w:rsidRPr="006360AB">
        <w:rPr>
          <w:rFonts w:ascii="Arial" w:hAnsi="Arial" w:cs="Arial"/>
          <w:bCs/>
          <w:noProof/>
          <w:color w:val="000000"/>
        </w:rPr>
        <w:t>Na přípravě projektu spolupracuje město s Moravskoslezským krajem, který je zřizovatelem základní umělecké školy. Moravskoslezský kraj schválil žádost města o dotaci z programu Vouchery pro veřejný sektor na přípravu projektové dokumentace. Předpokládaná výše podpory činí téměř pět milionů korun. Peníze jsou určené pouze na přípravu dokumentace, nikoli na samotnou rekonstrukci.</w:t>
      </w:r>
    </w:p>
    <w:p w14:paraId="3CA0DA5A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1E57FC6" w14:textId="7E710634" w:rsidR="00FF20A0" w:rsidRPr="00A21981" w:rsidRDefault="00CE613A" w:rsidP="006B1588">
      <w:pPr>
        <w:rPr>
          <w:rFonts w:ascii="Arial" w:hAnsi="Arial" w:cs="Arial"/>
          <w:b/>
          <w:noProof/>
          <w:color w:val="000000"/>
        </w:rPr>
      </w:pPr>
      <w:r w:rsidRPr="00A21981">
        <w:rPr>
          <w:rFonts w:ascii="Arial" w:hAnsi="Arial" w:cs="Arial"/>
          <w:b/>
          <w:noProof/>
          <w:color w:val="000000"/>
        </w:rPr>
        <w:t>Odkaz na fotogalerii:</w:t>
      </w:r>
    </w:p>
    <w:p w14:paraId="7B39B1F7" w14:textId="4CAA7678" w:rsidR="00A21981" w:rsidRDefault="00A21981" w:rsidP="006B1588">
      <w:pPr>
        <w:rPr>
          <w:rFonts w:ascii="Arial" w:hAnsi="Arial" w:cs="Arial"/>
          <w:bCs/>
          <w:noProof/>
          <w:color w:val="000000"/>
        </w:rPr>
      </w:pPr>
      <w:r w:rsidRPr="00A21981">
        <w:rPr>
          <w:rFonts w:ascii="Arial" w:hAnsi="Arial" w:cs="Arial"/>
          <w:bCs/>
          <w:noProof/>
          <w:color w:val="000000"/>
        </w:rPr>
        <w:t>https://foto.karvina.cz:5001/?launchApp=SYNO.Foto.AppInstance#/shared_space/folder/444</w:t>
      </w:r>
    </w:p>
    <w:p w14:paraId="37F1F63A" w14:textId="77777777" w:rsidR="00CE613A" w:rsidRDefault="00CE613A" w:rsidP="006B1588">
      <w:pPr>
        <w:rPr>
          <w:rFonts w:ascii="Arial" w:hAnsi="Arial" w:cs="Arial"/>
          <w:bCs/>
          <w:noProof/>
          <w:color w:val="000000"/>
        </w:rPr>
      </w:pPr>
    </w:p>
    <w:p w14:paraId="5A90CBBA" w14:textId="77777777" w:rsidR="003977D4" w:rsidRDefault="003977D4" w:rsidP="006B1588">
      <w:pPr>
        <w:rPr>
          <w:rFonts w:ascii="Arial" w:hAnsi="Arial" w:cs="Arial"/>
          <w:bCs/>
          <w:noProof/>
          <w:color w:val="000000"/>
        </w:rPr>
      </w:pPr>
    </w:p>
    <w:p w14:paraId="7E05821E" w14:textId="77777777" w:rsidR="003977D4" w:rsidRDefault="003977D4" w:rsidP="006B1588">
      <w:pPr>
        <w:rPr>
          <w:rFonts w:ascii="Arial" w:hAnsi="Arial" w:cs="Arial"/>
          <w:bCs/>
          <w:noProof/>
          <w:color w:val="000000"/>
        </w:rPr>
      </w:pPr>
    </w:p>
    <w:p w14:paraId="0C8CD56F" w14:textId="77777777" w:rsidR="003977D4" w:rsidRDefault="003977D4" w:rsidP="006B1588">
      <w:pPr>
        <w:rPr>
          <w:rFonts w:ascii="Arial" w:hAnsi="Arial" w:cs="Arial"/>
          <w:bCs/>
          <w:noProof/>
          <w:color w:val="000000"/>
        </w:rPr>
      </w:pPr>
    </w:p>
    <w:p w14:paraId="0FC9B6B0" w14:textId="77777777" w:rsidR="003977D4" w:rsidRDefault="003977D4" w:rsidP="006B1588">
      <w:pPr>
        <w:rPr>
          <w:rFonts w:ascii="Arial" w:hAnsi="Arial" w:cs="Arial"/>
          <w:bCs/>
          <w:noProof/>
          <w:color w:val="000000"/>
        </w:rPr>
      </w:pPr>
    </w:p>
    <w:p w14:paraId="62AA40FA" w14:textId="77777777" w:rsidR="003977D4" w:rsidRPr="006B1588" w:rsidRDefault="003977D4" w:rsidP="006B1588">
      <w:pPr>
        <w:rPr>
          <w:rFonts w:ascii="Arial" w:hAnsi="Arial" w:cs="Arial"/>
          <w:bCs/>
          <w:noProof/>
          <w:color w:val="000000"/>
        </w:rPr>
      </w:pPr>
    </w:p>
    <w:p w14:paraId="5C637092" w14:textId="2EA9D71A" w:rsidR="0010385C" w:rsidRPr="006B1588" w:rsidRDefault="003977D4" w:rsidP="006B1588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pict w14:anchorId="123E14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3.75pt;height:43.5pt">
            <v:imagedata r:id="rId8" o:title=""/>
          </v:shape>
        </w:pict>
      </w:r>
    </w:p>
    <w:p w14:paraId="6DE2803C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DC265F4" w14:textId="4C335B54" w:rsidR="003977D4" w:rsidRPr="003977D4" w:rsidRDefault="003977D4" w:rsidP="003977D4">
      <w:pPr>
        <w:rPr>
          <w:rFonts w:ascii="Arial" w:hAnsi="Arial" w:cs="Arial"/>
          <w:bCs/>
          <w:noProof/>
          <w:color w:val="000000"/>
          <w:spacing w:val="-2"/>
        </w:rPr>
      </w:pPr>
      <w:r w:rsidRPr="003977D4">
        <w:rPr>
          <w:rFonts w:ascii="Arial" w:hAnsi="Arial" w:cs="Arial"/>
          <w:bCs/>
          <w:noProof/>
          <w:color w:val="000000"/>
          <w:spacing w:val="-2"/>
        </w:rPr>
        <w:t xml:space="preserve">Projekt „Úpravy objektu ZUŠ Bedřicha Smetany v Karviné – projektová dokumentace“ je hrazen z prostředků Operačního programu Spravedlivá transformace prostřednictvím projektu „Vouchery pro veřejný sektor – příprava projektů v Moravskoslezském kraji“, reg. č. CZ.10.03.01/00/23_045/0000368. </w:t>
      </w:r>
      <w:r>
        <w:rPr>
          <w:rFonts w:ascii="Arial" w:hAnsi="Arial" w:cs="Arial"/>
          <w:bCs/>
          <w:noProof/>
          <w:color w:val="000000"/>
          <w:spacing w:val="-2"/>
        </w:rPr>
        <w:br/>
      </w:r>
      <w:r w:rsidRPr="003977D4">
        <w:rPr>
          <w:rFonts w:ascii="Arial" w:hAnsi="Arial" w:cs="Arial"/>
          <w:bCs/>
          <w:noProof/>
          <w:color w:val="000000"/>
          <w:spacing w:val="-2"/>
        </w:rPr>
        <w:t>Financováno z rozpočtu EU.</w:t>
      </w:r>
    </w:p>
    <w:p w14:paraId="03B5AF1F" w14:textId="77777777" w:rsidR="003977D4" w:rsidRDefault="003977D4" w:rsidP="008E1DBA">
      <w:pPr>
        <w:rPr>
          <w:rFonts w:ascii="Arial" w:hAnsi="Arial" w:cs="Arial"/>
          <w:bCs/>
          <w:noProof/>
          <w:color w:val="000000"/>
        </w:rPr>
      </w:pPr>
    </w:p>
    <w:p w14:paraId="1E00FE9F" w14:textId="77777777" w:rsidR="003977D4" w:rsidRDefault="003977D4" w:rsidP="008E1DBA">
      <w:pPr>
        <w:rPr>
          <w:rFonts w:ascii="Arial" w:hAnsi="Arial" w:cs="Arial"/>
          <w:bCs/>
          <w:noProof/>
          <w:color w:val="000000"/>
        </w:rPr>
      </w:pPr>
    </w:p>
    <w:p w14:paraId="255E5D8F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037EFD2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6CF81FF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5EEDD9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7B7866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6ABFF21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F674311" w14:textId="77777777" w:rsidR="0010385C" w:rsidRDefault="003977D4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3C6C0BF"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784D83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E67852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46D0F5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6F1C64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4509DE9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6CE95" w14:textId="77777777" w:rsidR="00FD5AF2" w:rsidRDefault="00FD5AF2">
      <w:r>
        <w:separator/>
      </w:r>
    </w:p>
  </w:endnote>
  <w:endnote w:type="continuationSeparator" w:id="0">
    <w:p w14:paraId="3DDC11BB" w14:textId="77777777" w:rsidR="00FD5AF2" w:rsidRDefault="00FD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25AFA" w14:textId="77777777" w:rsidR="00960B6D" w:rsidRDefault="00000000">
    <w:pPr>
      <w:pStyle w:val="Zpat"/>
    </w:pPr>
    <w:r>
      <w:rPr>
        <w:noProof/>
      </w:rPr>
      <w:pict w14:anchorId="2E7DC7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2A56F3B0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4CF6ECB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F8EF" w14:textId="77777777" w:rsidR="00FD5AF2" w:rsidRDefault="00FD5AF2">
      <w:r>
        <w:separator/>
      </w:r>
    </w:p>
  </w:footnote>
  <w:footnote w:type="continuationSeparator" w:id="0">
    <w:p w14:paraId="70118D80" w14:textId="77777777" w:rsidR="00FD5AF2" w:rsidRDefault="00FD5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E6627" w14:textId="441E9954" w:rsidR="003614B4" w:rsidRDefault="003614B4">
    <w:pPr>
      <w:pStyle w:val="Zhlav"/>
    </w:pPr>
    <w:r>
      <w:tab/>
    </w:r>
    <w:r>
      <w:tab/>
    </w:r>
    <w:r w:rsidR="003977D4">
      <w:pict w14:anchorId="307C60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61.5pt;height:36pt">
          <v:imagedata r:id="rId1" o:title="Logo_Karvi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60AB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04EA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235E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0F95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2892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31EC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977D4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3F6C74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A47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4692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B70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0AB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0C3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0FD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438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981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46DC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0EF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13A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18AE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B8F"/>
    <w:rsid w:val="00FC4E0A"/>
    <w:rsid w:val="00FC5FE9"/>
    <w:rsid w:val="00FC6691"/>
    <w:rsid w:val="00FC75F7"/>
    <w:rsid w:val="00FC7823"/>
    <w:rsid w:val="00FD0814"/>
    <w:rsid w:val="00FD590B"/>
    <w:rsid w:val="00FD5AF2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494E5C"/>
  <w15:chartTrackingRefBased/>
  <w15:docId w15:val="{0EDBA00E-065C-45C7-87DF-025C04B3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47</TotalTime>
  <Pages>2</Pages>
  <Words>498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3432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Šimerda Jan</cp:lastModifiedBy>
  <cp:revision>7</cp:revision>
  <cp:lastPrinted>2026-07-22T11:49:00Z</cp:lastPrinted>
  <dcterms:created xsi:type="dcterms:W3CDTF">2026-07-22T11:39:00Z</dcterms:created>
  <dcterms:modified xsi:type="dcterms:W3CDTF">2026-07-24T09:15:00Z</dcterms:modified>
</cp:coreProperties>
</file>