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2D19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F71E76F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FC84E84" w14:textId="2C0DDDB3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D21D9">
        <w:rPr>
          <w:rFonts w:ascii="Arial" w:hAnsi="Arial" w:cs="Arial"/>
          <w:b/>
          <w:bCs/>
          <w:noProof/>
          <w:color w:val="000000"/>
        </w:rPr>
        <w:t xml:space="preserve">23.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6278D27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BD350E7" w14:textId="4FB84A31" w:rsidR="0033024B" w:rsidRPr="0033024B" w:rsidRDefault="0033024B" w:rsidP="0033024B">
      <w:pPr>
        <w:rPr>
          <w:rFonts w:ascii="Arial" w:hAnsi="Arial" w:cs="Arial"/>
          <w:b/>
          <w:noProof/>
          <w:color w:val="000000"/>
        </w:rPr>
      </w:pPr>
      <w:r w:rsidRPr="0033024B">
        <w:rPr>
          <w:rFonts w:ascii="Arial" w:hAnsi="Arial" w:cs="Arial"/>
          <w:b/>
          <w:noProof/>
          <w:color w:val="000000"/>
        </w:rPr>
        <w:t>Karviná nastavuje jasná pravidla pro spolupráci s investory</w:t>
      </w:r>
    </w:p>
    <w:p w14:paraId="670F0937" w14:textId="77777777" w:rsidR="0033024B" w:rsidRPr="0033024B" w:rsidRDefault="0033024B" w:rsidP="0033024B">
      <w:pPr>
        <w:rPr>
          <w:rFonts w:ascii="Arial" w:hAnsi="Arial" w:cs="Arial"/>
          <w:bCs/>
          <w:noProof/>
          <w:color w:val="000000"/>
        </w:rPr>
      </w:pPr>
    </w:p>
    <w:p w14:paraId="04D38643" w14:textId="5DED5965" w:rsidR="0033024B" w:rsidRDefault="005304DB" w:rsidP="0033024B">
      <w:pPr>
        <w:rPr>
          <w:rFonts w:ascii="Arial" w:hAnsi="Arial" w:cs="Arial"/>
          <w:bCs/>
          <w:noProof/>
          <w:color w:val="000000"/>
        </w:rPr>
      </w:pPr>
      <w:r w:rsidRPr="005304DB">
        <w:rPr>
          <w:rFonts w:ascii="Arial" w:hAnsi="Arial" w:cs="Arial"/>
          <w:bCs/>
          <w:noProof/>
          <w:color w:val="000000"/>
        </w:rPr>
        <w:t>Karviná přijala nové Zásady pro spolupráci s investory, které přinášejí větší přehlednost a jasně nastavují pravidla pro realizaci nových stavebních záměrů na území města.</w:t>
      </w:r>
      <w:r w:rsidR="0033024B" w:rsidRPr="0033024B">
        <w:rPr>
          <w:rFonts w:ascii="Arial" w:hAnsi="Arial" w:cs="Arial"/>
          <w:bCs/>
          <w:noProof/>
          <w:color w:val="000000"/>
        </w:rPr>
        <w:t xml:space="preserve"> Dokument schválilo zastupitelstvo města</w:t>
      </w:r>
      <w:r w:rsidR="0033024B">
        <w:rPr>
          <w:rFonts w:ascii="Arial" w:hAnsi="Arial" w:cs="Arial"/>
          <w:bCs/>
          <w:noProof/>
          <w:color w:val="000000"/>
        </w:rPr>
        <w:t>. J</w:t>
      </w:r>
      <w:r w:rsidR="0033024B" w:rsidRPr="0033024B">
        <w:rPr>
          <w:rFonts w:ascii="Arial" w:hAnsi="Arial" w:cs="Arial"/>
          <w:bCs/>
          <w:noProof/>
          <w:color w:val="000000"/>
        </w:rPr>
        <w:t>eho cílem je zajistit, aby nové projekty vznikaly v souladu s potřebami města i jeho obyvatel.</w:t>
      </w:r>
    </w:p>
    <w:p w14:paraId="4E4E9E27" w14:textId="77777777" w:rsidR="0033024B" w:rsidRPr="0033024B" w:rsidRDefault="0033024B" w:rsidP="0033024B">
      <w:pPr>
        <w:rPr>
          <w:rFonts w:ascii="Arial" w:hAnsi="Arial" w:cs="Arial"/>
          <w:bCs/>
          <w:noProof/>
          <w:color w:val="000000"/>
        </w:rPr>
      </w:pPr>
    </w:p>
    <w:p w14:paraId="38F247F5" w14:textId="076B1EF7" w:rsidR="0033024B" w:rsidRDefault="0033024B" w:rsidP="0033024B">
      <w:pPr>
        <w:rPr>
          <w:rFonts w:ascii="Arial" w:hAnsi="Arial" w:cs="Arial"/>
          <w:bCs/>
          <w:noProof/>
          <w:color w:val="000000"/>
        </w:rPr>
      </w:pPr>
      <w:r w:rsidRPr="00D4374F">
        <w:rPr>
          <w:rFonts w:ascii="Arial" w:hAnsi="Arial" w:cs="Arial"/>
          <w:bCs/>
          <w:i/>
          <w:iCs/>
          <w:noProof/>
          <w:color w:val="000000"/>
        </w:rPr>
        <w:t>„</w:t>
      </w:r>
      <w:r w:rsidRPr="0033024B">
        <w:rPr>
          <w:rFonts w:ascii="Arial" w:hAnsi="Arial" w:cs="Arial"/>
          <w:bCs/>
          <w:i/>
          <w:iCs/>
          <w:noProof/>
          <w:color w:val="000000"/>
        </w:rPr>
        <w:t xml:space="preserve">Nové bytové domy, podnikatelské areály nebo další investice přinášejí rozvoj a nové příležitosti. Současně </w:t>
      </w:r>
      <w:r w:rsidR="00D4374F">
        <w:rPr>
          <w:rFonts w:ascii="Arial" w:hAnsi="Arial" w:cs="Arial"/>
          <w:bCs/>
          <w:i/>
          <w:iCs/>
          <w:noProof/>
          <w:color w:val="000000"/>
        </w:rPr>
        <w:t xml:space="preserve">v dnešní době </w:t>
      </w:r>
      <w:r w:rsidRPr="0033024B">
        <w:rPr>
          <w:rFonts w:ascii="Arial" w:hAnsi="Arial" w:cs="Arial"/>
          <w:bCs/>
          <w:i/>
          <w:iCs/>
          <w:noProof/>
          <w:color w:val="000000"/>
        </w:rPr>
        <w:t>kladou vyšší nároky na komunikace, inženýrské sítě, veřejná prostranství a další infrastrukturu</w:t>
      </w:r>
      <w:r w:rsidRPr="00D4374F">
        <w:rPr>
          <w:rFonts w:ascii="Arial" w:hAnsi="Arial" w:cs="Arial"/>
          <w:bCs/>
          <w:i/>
          <w:iCs/>
          <w:noProof/>
          <w:color w:val="000000"/>
        </w:rPr>
        <w:t>,“</w:t>
      </w:r>
      <w:r>
        <w:rPr>
          <w:rFonts w:ascii="Arial" w:hAnsi="Arial" w:cs="Arial"/>
          <w:bCs/>
          <w:noProof/>
          <w:color w:val="000000"/>
        </w:rPr>
        <w:t xml:space="preserve"> vysvětlil důvody </w:t>
      </w:r>
      <w:r w:rsidRPr="0033024B">
        <w:rPr>
          <w:rFonts w:ascii="Arial" w:hAnsi="Arial" w:cs="Arial"/>
          <w:bCs/>
          <w:noProof/>
          <w:color w:val="000000"/>
        </w:rPr>
        <w:t>náměstek primátora Lukáš Raszyk</w:t>
      </w:r>
      <w:r>
        <w:rPr>
          <w:rFonts w:ascii="Arial" w:hAnsi="Arial" w:cs="Arial"/>
          <w:bCs/>
          <w:noProof/>
          <w:color w:val="000000"/>
        </w:rPr>
        <w:t xml:space="preserve"> (SOCDEM)</w:t>
      </w:r>
      <w:r w:rsidRPr="0033024B">
        <w:rPr>
          <w:rFonts w:ascii="Arial" w:hAnsi="Arial" w:cs="Arial"/>
          <w:bCs/>
          <w:noProof/>
          <w:color w:val="000000"/>
        </w:rPr>
        <w:t>.</w:t>
      </w:r>
    </w:p>
    <w:p w14:paraId="12522F85" w14:textId="77777777" w:rsidR="0033024B" w:rsidRDefault="0033024B" w:rsidP="0033024B">
      <w:pPr>
        <w:rPr>
          <w:rFonts w:ascii="Arial" w:hAnsi="Arial" w:cs="Arial"/>
          <w:bCs/>
          <w:noProof/>
          <w:color w:val="000000"/>
        </w:rPr>
      </w:pPr>
    </w:p>
    <w:p w14:paraId="41D271BC" w14:textId="6FDD6DA1" w:rsidR="0033024B" w:rsidRDefault="0033024B" w:rsidP="0033024B">
      <w:pPr>
        <w:rPr>
          <w:rFonts w:ascii="Arial" w:hAnsi="Arial" w:cs="Arial"/>
          <w:bCs/>
          <w:noProof/>
          <w:color w:val="000000"/>
        </w:rPr>
      </w:pPr>
      <w:r w:rsidRPr="0033024B">
        <w:rPr>
          <w:rFonts w:ascii="Arial" w:hAnsi="Arial" w:cs="Arial"/>
          <w:bCs/>
          <w:noProof/>
          <w:color w:val="000000"/>
        </w:rPr>
        <w:t>Právě proto budou investoři už v počáteční fázi přípravy svých projektů seznámeni s požadavky města a s podmínkami vzájemné spolupráce.</w:t>
      </w:r>
    </w:p>
    <w:p w14:paraId="2141C3C7" w14:textId="77777777" w:rsidR="0033024B" w:rsidRPr="0033024B" w:rsidRDefault="0033024B" w:rsidP="0033024B">
      <w:pPr>
        <w:rPr>
          <w:rFonts w:ascii="Arial" w:hAnsi="Arial" w:cs="Arial"/>
          <w:bCs/>
          <w:noProof/>
          <w:color w:val="000000"/>
        </w:rPr>
      </w:pPr>
    </w:p>
    <w:p w14:paraId="41621862" w14:textId="1803643E" w:rsidR="0033024B" w:rsidRDefault="0033024B" w:rsidP="0033024B">
      <w:pPr>
        <w:rPr>
          <w:rFonts w:ascii="Arial" w:hAnsi="Arial" w:cs="Arial"/>
          <w:bCs/>
          <w:noProof/>
          <w:color w:val="000000"/>
        </w:rPr>
      </w:pPr>
      <w:r w:rsidRPr="0033024B">
        <w:rPr>
          <w:rFonts w:ascii="Arial" w:hAnsi="Arial" w:cs="Arial"/>
          <w:bCs/>
          <w:i/>
          <w:iCs/>
          <w:noProof/>
          <w:color w:val="000000"/>
        </w:rPr>
        <w:t xml:space="preserve">„Chceme, aby pravidla byla pro všechny srozumitelná, předvídatelná a férová. Díky těmto zásadám budou investoři od začátku vědět, co město očekává a jaké podmínky je potřeba splnit. Předejdeme tak nejasnostem a zdlouhavým jednáním v pozdějších fázích přípravy projektů,“ </w:t>
      </w:r>
      <w:r>
        <w:rPr>
          <w:rFonts w:ascii="Arial" w:hAnsi="Arial" w:cs="Arial"/>
          <w:bCs/>
          <w:noProof/>
          <w:color w:val="000000"/>
        </w:rPr>
        <w:t xml:space="preserve">dodal </w:t>
      </w:r>
      <w:r w:rsidRPr="0033024B">
        <w:rPr>
          <w:rFonts w:ascii="Arial" w:hAnsi="Arial" w:cs="Arial"/>
          <w:bCs/>
          <w:noProof/>
          <w:color w:val="000000"/>
        </w:rPr>
        <w:t>náměstek</w:t>
      </w:r>
      <w:r>
        <w:rPr>
          <w:rFonts w:ascii="Arial" w:hAnsi="Arial" w:cs="Arial"/>
          <w:bCs/>
          <w:noProof/>
          <w:color w:val="000000"/>
        </w:rPr>
        <w:t>.</w:t>
      </w:r>
    </w:p>
    <w:p w14:paraId="72F060D6" w14:textId="77777777" w:rsidR="0033024B" w:rsidRPr="0033024B" w:rsidRDefault="0033024B" w:rsidP="0033024B">
      <w:pPr>
        <w:rPr>
          <w:rFonts w:ascii="Arial" w:hAnsi="Arial" w:cs="Arial"/>
          <w:bCs/>
          <w:noProof/>
          <w:color w:val="000000"/>
        </w:rPr>
      </w:pPr>
    </w:p>
    <w:p w14:paraId="312C8E48" w14:textId="77777777" w:rsidR="0033024B" w:rsidRDefault="0033024B" w:rsidP="0033024B">
      <w:pPr>
        <w:rPr>
          <w:rFonts w:ascii="Arial" w:hAnsi="Arial" w:cs="Arial"/>
          <w:bCs/>
          <w:noProof/>
          <w:color w:val="000000"/>
        </w:rPr>
      </w:pPr>
      <w:r w:rsidRPr="0033024B">
        <w:rPr>
          <w:rFonts w:ascii="Arial" w:hAnsi="Arial" w:cs="Arial"/>
          <w:bCs/>
          <w:noProof/>
          <w:color w:val="000000"/>
        </w:rPr>
        <w:t xml:space="preserve">Zásady zároveň stanovují, že město převezme do svého vlastnictví pouze takovou veřejnou infrastrukturu, která bude vybudována kvalitně, v souladu s platnými předpisy a bez vad. </w:t>
      </w:r>
    </w:p>
    <w:p w14:paraId="63ADCCC5" w14:textId="77777777" w:rsidR="0033024B" w:rsidRDefault="0033024B" w:rsidP="0033024B">
      <w:pPr>
        <w:rPr>
          <w:rFonts w:ascii="Arial" w:hAnsi="Arial" w:cs="Arial"/>
          <w:bCs/>
          <w:noProof/>
          <w:color w:val="000000"/>
        </w:rPr>
      </w:pPr>
    </w:p>
    <w:p w14:paraId="45C721CD" w14:textId="574EAD12" w:rsidR="0010385C" w:rsidRDefault="0033024B" w:rsidP="008E1DBA">
      <w:pPr>
        <w:rPr>
          <w:rFonts w:ascii="Arial" w:hAnsi="Arial" w:cs="Arial"/>
          <w:bCs/>
          <w:noProof/>
          <w:color w:val="000000"/>
        </w:rPr>
      </w:pPr>
      <w:r w:rsidRPr="0033024B">
        <w:rPr>
          <w:rFonts w:ascii="Arial" w:hAnsi="Arial" w:cs="Arial"/>
          <w:bCs/>
          <w:noProof/>
          <w:color w:val="000000"/>
        </w:rPr>
        <w:t>Nový dokument nijak nenahrazuje stavební ani jiná správní řízení</w:t>
      </w:r>
      <w:r>
        <w:rPr>
          <w:rFonts w:ascii="Arial" w:hAnsi="Arial" w:cs="Arial"/>
          <w:bCs/>
          <w:noProof/>
          <w:color w:val="000000"/>
        </w:rPr>
        <w:t>. Jejich</w:t>
      </w:r>
      <w:r w:rsidRPr="0033024B">
        <w:rPr>
          <w:rFonts w:ascii="Arial" w:hAnsi="Arial" w:cs="Arial"/>
          <w:bCs/>
          <w:noProof/>
          <w:color w:val="000000"/>
        </w:rPr>
        <w:t xml:space="preserve"> průběh zůstává beze změn. Městu má pomoci lépe chránit veřejný majetek a zajistit, aby nově vznikající infrastruktura mohla dlouhodobě a bez problémů sloužit obyvatelům.</w:t>
      </w:r>
    </w:p>
    <w:p w14:paraId="036893F6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E00F9B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678C7E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299F4B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74EA7E4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F8B964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1274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91090A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B89803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5080D5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0F513F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50B64D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90EE" w14:textId="77777777" w:rsidR="0063792E" w:rsidRDefault="0063792E">
      <w:r>
        <w:separator/>
      </w:r>
    </w:p>
  </w:endnote>
  <w:endnote w:type="continuationSeparator" w:id="0">
    <w:p w14:paraId="3F2F30DD" w14:textId="77777777" w:rsidR="0063792E" w:rsidRDefault="0063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8716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691E" w14:textId="77777777" w:rsidR="00960B6D" w:rsidRDefault="00000000">
    <w:pPr>
      <w:pStyle w:val="Zpat"/>
    </w:pPr>
    <w:r>
      <w:rPr>
        <w:noProof/>
      </w:rPr>
      <w:pict w14:anchorId="1ED01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0190CFA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C13B008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DFA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F98B" w14:textId="77777777" w:rsidR="0063792E" w:rsidRDefault="0063792E">
      <w:r>
        <w:separator/>
      </w:r>
    </w:p>
  </w:footnote>
  <w:footnote w:type="continuationSeparator" w:id="0">
    <w:p w14:paraId="5D417328" w14:textId="77777777" w:rsidR="0063792E" w:rsidRDefault="0063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E8E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C8E4" w14:textId="77777777" w:rsidR="003614B4" w:rsidRDefault="003614B4">
    <w:pPr>
      <w:pStyle w:val="Zhlav"/>
    </w:pPr>
    <w:r>
      <w:tab/>
    </w:r>
    <w:r>
      <w:tab/>
    </w:r>
    <w:r w:rsidR="00000000">
      <w:pict w14:anchorId="16E30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9BC2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24B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E76D0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1D9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226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24B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4DB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3792E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30FC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7F51C8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3638"/>
    <w:rsid w:val="00D14F9D"/>
    <w:rsid w:val="00D16D75"/>
    <w:rsid w:val="00D21D35"/>
    <w:rsid w:val="00D21EFA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74F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57C5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6A4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77FA6"/>
  <w15:chartTrackingRefBased/>
  <w15:docId w15:val="{36FE4C7A-2B6C-4C89-AE9D-8FBA810A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40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2195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4</cp:revision>
  <cp:lastPrinted>2025-01-29T10:55:00Z</cp:lastPrinted>
  <dcterms:created xsi:type="dcterms:W3CDTF">2026-06-18T06:53:00Z</dcterms:created>
  <dcterms:modified xsi:type="dcterms:W3CDTF">2026-06-23T06:36:00Z</dcterms:modified>
</cp:coreProperties>
</file>