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6622" w14:textId="60757B84" w:rsidR="00A70779" w:rsidRPr="00BD2D86" w:rsidRDefault="00800772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7B052953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00F427A" w14:textId="192ABF8C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581C61">
        <w:rPr>
          <w:rFonts w:ascii="Arial" w:hAnsi="Arial" w:cs="Arial"/>
          <w:b/>
          <w:bCs/>
          <w:noProof/>
          <w:color w:val="000000"/>
        </w:rPr>
        <w:t xml:space="preserve">20.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01AE03D" w14:textId="77777777" w:rsidR="004D21D9" w:rsidRPr="004D21D9" w:rsidRDefault="004D21D9" w:rsidP="004D21D9">
      <w:pPr>
        <w:rPr>
          <w:rFonts w:ascii="Arial" w:hAnsi="Arial" w:cs="Arial"/>
          <w:bCs/>
          <w:noProof/>
          <w:color w:val="000000"/>
        </w:rPr>
      </w:pPr>
    </w:p>
    <w:p w14:paraId="62196D0F" w14:textId="77777777" w:rsidR="004D21D9" w:rsidRPr="004D21D9" w:rsidRDefault="004D21D9" w:rsidP="004D21D9">
      <w:pPr>
        <w:rPr>
          <w:rFonts w:ascii="Arial" w:hAnsi="Arial" w:cs="Arial"/>
          <w:b/>
          <w:noProof/>
          <w:color w:val="000000"/>
        </w:rPr>
      </w:pPr>
      <w:r w:rsidRPr="004D21D9">
        <w:rPr>
          <w:rFonts w:ascii="Arial" w:hAnsi="Arial" w:cs="Arial"/>
          <w:b/>
          <w:noProof/>
          <w:color w:val="000000"/>
        </w:rPr>
        <w:t>Okolí Larischovy hrobky v Karviné rozzářily tisíce jarních květů</w:t>
      </w:r>
    </w:p>
    <w:p w14:paraId="4AEFE572" w14:textId="77777777" w:rsidR="004D21D9" w:rsidRPr="004D21D9" w:rsidRDefault="004D21D9" w:rsidP="004D21D9">
      <w:pPr>
        <w:rPr>
          <w:rFonts w:ascii="Arial" w:hAnsi="Arial" w:cs="Arial"/>
          <w:bCs/>
          <w:noProof/>
          <w:color w:val="000000"/>
        </w:rPr>
      </w:pPr>
    </w:p>
    <w:p w14:paraId="14B3118B" w14:textId="77777777" w:rsidR="005C53CC" w:rsidRDefault="005C53CC" w:rsidP="005C53CC">
      <w:pPr>
        <w:rPr>
          <w:rFonts w:ascii="Arial" w:hAnsi="Arial" w:cs="Arial"/>
          <w:bCs/>
          <w:noProof/>
          <w:color w:val="000000"/>
        </w:rPr>
      </w:pPr>
      <w:r w:rsidRPr="005C53CC">
        <w:rPr>
          <w:rFonts w:ascii="Arial" w:hAnsi="Arial" w:cs="Arial"/>
          <w:bCs/>
          <w:noProof/>
          <w:color w:val="000000"/>
        </w:rPr>
        <w:t>Park Boženy Němcové se na jaře znovu probouzí do barev. Mezi nová a nepřehlédnutelná místa letos patří okolí reminiscence Larischovy hrobky, kde právě rozkvétají tisíce cibulovin vysazených na podzim loňského roku. Výsadba je už nyní v plném květu a nabízí výraznou barevnou podívanou, která tuto část parku oživila.</w:t>
      </w:r>
    </w:p>
    <w:p w14:paraId="78AFE616" w14:textId="77777777" w:rsidR="005C53CC" w:rsidRPr="005C53CC" w:rsidRDefault="005C53CC" w:rsidP="005C53CC">
      <w:pPr>
        <w:rPr>
          <w:rFonts w:ascii="Arial" w:hAnsi="Arial" w:cs="Arial"/>
          <w:bCs/>
          <w:noProof/>
          <w:color w:val="000000"/>
        </w:rPr>
      </w:pPr>
    </w:p>
    <w:p w14:paraId="34B4CC20" w14:textId="77777777" w:rsidR="005C53CC" w:rsidRDefault="005C53CC" w:rsidP="005C53CC">
      <w:pPr>
        <w:rPr>
          <w:rFonts w:ascii="Arial" w:hAnsi="Arial" w:cs="Arial"/>
          <w:bCs/>
          <w:noProof/>
          <w:color w:val="000000"/>
        </w:rPr>
      </w:pPr>
      <w:r w:rsidRPr="005C53CC">
        <w:rPr>
          <w:rFonts w:ascii="Arial" w:hAnsi="Arial" w:cs="Arial"/>
          <w:bCs/>
          <w:i/>
          <w:iCs/>
          <w:noProof/>
          <w:color w:val="000000"/>
        </w:rPr>
        <w:t>„Už teď je patrné, že prostor získává úplně novou atmosféru. V plném květu jde o velmi výrazný prvek, který návštěvníky určitě zaujme,“</w:t>
      </w:r>
      <w:r w:rsidRPr="005C53CC">
        <w:rPr>
          <w:rFonts w:ascii="Arial" w:hAnsi="Arial" w:cs="Arial"/>
          <w:bCs/>
          <w:noProof/>
          <w:color w:val="000000"/>
        </w:rPr>
        <w:t xml:space="preserve"> uvedl vedoucí oddělení místního hospodářství Odboru komunálních služeb Magistrátu města Karviné Tomáš Trampler.</w:t>
      </w:r>
    </w:p>
    <w:p w14:paraId="15063858" w14:textId="77777777" w:rsidR="005C53CC" w:rsidRPr="005C53CC" w:rsidRDefault="005C53CC" w:rsidP="005C53CC">
      <w:pPr>
        <w:rPr>
          <w:rFonts w:ascii="Arial" w:hAnsi="Arial" w:cs="Arial"/>
          <w:bCs/>
          <w:noProof/>
          <w:color w:val="000000"/>
        </w:rPr>
      </w:pPr>
    </w:p>
    <w:p w14:paraId="1707BE2C" w14:textId="77777777" w:rsidR="005C53CC" w:rsidRDefault="005C53CC" w:rsidP="005C53CC">
      <w:pPr>
        <w:rPr>
          <w:rFonts w:ascii="Arial" w:hAnsi="Arial" w:cs="Arial"/>
          <w:bCs/>
          <w:noProof/>
          <w:color w:val="000000"/>
        </w:rPr>
      </w:pPr>
      <w:r w:rsidRPr="005C53CC">
        <w:rPr>
          <w:rFonts w:ascii="Arial" w:hAnsi="Arial" w:cs="Arial"/>
          <w:bCs/>
          <w:noProof/>
          <w:color w:val="000000"/>
        </w:rPr>
        <w:t>Na ploše přibližně 170 metrů čtverečních bylo vysazeno celkem 21 tisíc cibulek modřenců a tulipánů. Výsadba je uspořádána do tří kruhových záhonů různých velikostí a její barevnost v odstínech modré a červené vychází z erbu rodu Larisch-Mönnich.</w:t>
      </w:r>
    </w:p>
    <w:p w14:paraId="2DB62779" w14:textId="77777777" w:rsidR="005C53CC" w:rsidRPr="005C53CC" w:rsidRDefault="005C53CC" w:rsidP="005C53CC">
      <w:pPr>
        <w:rPr>
          <w:rFonts w:ascii="Arial" w:hAnsi="Arial" w:cs="Arial"/>
          <w:bCs/>
          <w:noProof/>
          <w:color w:val="000000"/>
        </w:rPr>
      </w:pPr>
    </w:p>
    <w:p w14:paraId="1F174998" w14:textId="77777777" w:rsidR="005C53CC" w:rsidRDefault="005C53CC" w:rsidP="005C53CC">
      <w:pPr>
        <w:rPr>
          <w:rFonts w:ascii="Arial" w:hAnsi="Arial" w:cs="Arial"/>
          <w:bCs/>
          <w:noProof/>
          <w:color w:val="000000"/>
        </w:rPr>
      </w:pPr>
      <w:r w:rsidRPr="005C53CC">
        <w:rPr>
          <w:rFonts w:ascii="Arial" w:hAnsi="Arial" w:cs="Arial"/>
          <w:bCs/>
          <w:i/>
          <w:iCs/>
          <w:noProof/>
          <w:color w:val="000000"/>
        </w:rPr>
        <w:t xml:space="preserve">„Při návrhu jsme kladli důraz nejen na estetiku, ale i na symboliku místa. Barevná skladba květů vychází z historického odkazu rodu Larisch-Mönnich a citlivě doplňuje charakter celé lokality. Výsadba je zároveň chráněna provazovým plůtkem a budeme rádi, když se k ní návštěvníci budou chovat ohleduplně, aby si její podobu mohli užít všichni,“ </w:t>
      </w:r>
      <w:r w:rsidRPr="005C53CC">
        <w:rPr>
          <w:rFonts w:ascii="Arial" w:hAnsi="Arial" w:cs="Arial"/>
          <w:bCs/>
          <w:noProof/>
          <w:color w:val="000000"/>
        </w:rPr>
        <w:t>doplnila pracovnice oddělení místního hospodářství Kateřina Szturcová.</w:t>
      </w:r>
    </w:p>
    <w:p w14:paraId="05A0DBBE" w14:textId="77777777" w:rsidR="005C53CC" w:rsidRPr="005C53CC" w:rsidRDefault="005C53CC" w:rsidP="005C53CC">
      <w:pPr>
        <w:rPr>
          <w:rFonts w:ascii="Arial" w:hAnsi="Arial" w:cs="Arial"/>
          <w:bCs/>
          <w:noProof/>
          <w:color w:val="000000"/>
        </w:rPr>
      </w:pPr>
    </w:p>
    <w:p w14:paraId="5B6F1B1E" w14:textId="77777777" w:rsidR="005C53CC" w:rsidRDefault="005C53CC" w:rsidP="005C53CC">
      <w:pPr>
        <w:rPr>
          <w:rFonts w:ascii="Arial" w:hAnsi="Arial" w:cs="Arial"/>
          <w:bCs/>
          <w:noProof/>
          <w:color w:val="000000"/>
        </w:rPr>
      </w:pPr>
      <w:r w:rsidRPr="005C53CC">
        <w:rPr>
          <w:rFonts w:ascii="Arial" w:hAnsi="Arial" w:cs="Arial"/>
          <w:bCs/>
          <w:noProof/>
          <w:color w:val="000000"/>
        </w:rPr>
        <w:t>Proměna tohoto místa navíc pokračuje. V letošním roce je v plánu úprava přístupového chodníku k reminiscenci, doplnění laviček i další výsadba. Součástí prací bude také odstranění neperspektivních dřevin a odborné ošetření stávajících stromů.</w:t>
      </w:r>
    </w:p>
    <w:p w14:paraId="29163DF9" w14:textId="77777777" w:rsidR="005C53CC" w:rsidRPr="005C53CC" w:rsidRDefault="005C53CC" w:rsidP="005C53CC">
      <w:pPr>
        <w:rPr>
          <w:rFonts w:ascii="Arial" w:hAnsi="Arial" w:cs="Arial"/>
          <w:bCs/>
          <w:noProof/>
          <w:color w:val="000000"/>
        </w:rPr>
      </w:pPr>
    </w:p>
    <w:p w14:paraId="50703201" w14:textId="77777777" w:rsidR="005C53CC" w:rsidRDefault="005C53CC" w:rsidP="005C53CC">
      <w:pPr>
        <w:rPr>
          <w:rFonts w:ascii="Arial" w:hAnsi="Arial" w:cs="Arial"/>
          <w:bCs/>
          <w:noProof/>
          <w:color w:val="000000"/>
        </w:rPr>
      </w:pPr>
      <w:r w:rsidRPr="005C53CC">
        <w:rPr>
          <w:rFonts w:ascii="Arial" w:hAnsi="Arial" w:cs="Arial"/>
          <w:bCs/>
          <w:i/>
          <w:iCs/>
          <w:noProof/>
          <w:color w:val="000000"/>
        </w:rPr>
        <w:t>„Chceme, aby veřejný prostor v Karviné byl příjemný, živý a přirozeně lákal k trávení volného času. Péče o zeleň je proto jednou z našich dlouhodobých priorit,“</w:t>
      </w:r>
      <w:r w:rsidRPr="005C53CC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1D549012" w14:textId="77777777" w:rsidR="005C53CC" w:rsidRPr="005C53CC" w:rsidRDefault="005C53CC" w:rsidP="005C53CC">
      <w:pPr>
        <w:rPr>
          <w:rFonts w:ascii="Arial" w:hAnsi="Arial" w:cs="Arial"/>
          <w:bCs/>
          <w:noProof/>
          <w:color w:val="000000"/>
        </w:rPr>
      </w:pPr>
    </w:p>
    <w:p w14:paraId="7B3B1D9C" w14:textId="5A3D8EF3" w:rsidR="005C53CC" w:rsidRDefault="005C53CC" w:rsidP="005C53CC">
      <w:pPr>
        <w:rPr>
          <w:rFonts w:ascii="Arial" w:hAnsi="Arial" w:cs="Arial"/>
          <w:bCs/>
          <w:noProof/>
          <w:color w:val="000000"/>
        </w:rPr>
      </w:pPr>
      <w:r w:rsidRPr="005C53CC">
        <w:rPr>
          <w:rFonts w:ascii="Arial" w:hAnsi="Arial" w:cs="Arial"/>
          <w:bCs/>
          <w:noProof/>
          <w:color w:val="000000"/>
        </w:rPr>
        <w:t xml:space="preserve">Město Karviná zároveň letos realizuje jarní výsadby napříč celým svým územím, které zahrnují nejen trvalky, ale také nové stromy, keře i doplnění chybějících částí živých plotů. V plánu je přibližně </w:t>
      </w:r>
      <w:r w:rsidR="00AB7A38">
        <w:rPr>
          <w:rFonts w:ascii="Arial" w:hAnsi="Arial" w:cs="Arial"/>
          <w:bCs/>
          <w:noProof/>
          <w:color w:val="000000"/>
        </w:rPr>
        <w:t>65</w:t>
      </w:r>
      <w:r w:rsidRPr="005C53CC">
        <w:rPr>
          <w:rFonts w:ascii="Arial" w:hAnsi="Arial" w:cs="Arial"/>
          <w:bCs/>
          <w:noProof/>
          <w:color w:val="000000"/>
        </w:rPr>
        <w:t xml:space="preserve"> nových stromů a </w:t>
      </w:r>
      <w:r w:rsidR="00AB7A38">
        <w:rPr>
          <w:rFonts w:ascii="Arial" w:hAnsi="Arial" w:cs="Arial"/>
          <w:bCs/>
          <w:noProof/>
          <w:color w:val="000000"/>
        </w:rPr>
        <w:t xml:space="preserve">178 </w:t>
      </w:r>
      <w:r w:rsidRPr="005C53CC">
        <w:rPr>
          <w:rFonts w:ascii="Arial" w:hAnsi="Arial" w:cs="Arial"/>
          <w:bCs/>
          <w:noProof/>
          <w:color w:val="000000"/>
        </w:rPr>
        <w:t>keřů.</w:t>
      </w:r>
    </w:p>
    <w:p w14:paraId="20EE4D10" w14:textId="77777777" w:rsidR="005C53CC" w:rsidRPr="005C53CC" w:rsidRDefault="005C53CC" w:rsidP="005C53CC">
      <w:pPr>
        <w:rPr>
          <w:rFonts w:ascii="Arial" w:hAnsi="Arial" w:cs="Arial"/>
          <w:bCs/>
          <w:noProof/>
          <w:color w:val="000000"/>
        </w:rPr>
      </w:pPr>
    </w:p>
    <w:p w14:paraId="25EBF44B" w14:textId="77777777" w:rsidR="005C53CC" w:rsidRPr="005C53CC" w:rsidRDefault="005C53CC" w:rsidP="005C53CC">
      <w:pPr>
        <w:rPr>
          <w:rFonts w:ascii="Arial" w:hAnsi="Arial" w:cs="Arial"/>
          <w:bCs/>
          <w:noProof/>
          <w:color w:val="000000"/>
        </w:rPr>
      </w:pPr>
      <w:r w:rsidRPr="005C53CC">
        <w:rPr>
          <w:rFonts w:ascii="Arial" w:hAnsi="Arial" w:cs="Arial"/>
          <w:bCs/>
          <w:noProof/>
          <w:color w:val="000000"/>
        </w:rPr>
        <w:t>Na jaře zároveň probíhá pravidelná údržba městských květinových záhonů. Součástí prací je pletí a ošetřování trvalek, odstraňování plevelů, řezy a zastřihávání trvalek, doplňování mulče a zajištění dostatečné zálivky. Provádí se také celkové čištění záhonů.</w:t>
      </w:r>
    </w:p>
    <w:p w14:paraId="5813676D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B73B243" w14:textId="10C1DD38" w:rsidR="0010385C" w:rsidRDefault="00C178C2" w:rsidP="008E1DBA">
      <w:pPr>
        <w:rPr>
          <w:rFonts w:ascii="Arial" w:hAnsi="Arial" w:cs="Arial"/>
          <w:bCs/>
          <w:noProof/>
          <w:color w:val="000000"/>
        </w:rPr>
      </w:pPr>
      <w:r w:rsidRPr="00C178C2">
        <w:rPr>
          <w:rFonts w:ascii="Arial" w:hAnsi="Arial" w:cs="Arial"/>
          <w:b/>
          <w:noProof/>
          <w:color w:val="000000"/>
        </w:rPr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C178C2">
        <w:rPr>
          <w:rFonts w:ascii="Arial" w:hAnsi="Arial" w:cs="Arial"/>
          <w:bCs/>
          <w:noProof/>
          <w:color w:val="000000"/>
        </w:rPr>
        <w:t>https://foto.karvina.cz:5001/?launchApp=SYNO.Foto.AppInstance#/shared_space/folder/317?_k=njxa9b</w:t>
      </w:r>
    </w:p>
    <w:p w14:paraId="208AA33C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1A5080C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332604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EA3FB7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3F3567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9480A7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BC5B46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7EC10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AA65FA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BAF94A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9E5C8F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5B9BD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875BD4D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3383" w14:textId="77777777" w:rsidR="008101E3" w:rsidRDefault="008101E3">
      <w:r>
        <w:separator/>
      </w:r>
    </w:p>
  </w:endnote>
  <w:endnote w:type="continuationSeparator" w:id="0">
    <w:p w14:paraId="7261597A" w14:textId="77777777" w:rsidR="008101E3" w:rsidRDefault="0081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314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B142" w14:textId="77777777" w:rsidR="00960B6D" w:rsidRDefault="00000000">
    <w:pPr>
      <w:pStyle w:val="Zpat"/>
    </w:pPr>
    <w:r>
      <w:rPr>
        <w:noProof/>
      </w:rPr>
      <w:pict w14:anchorId="48697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23C9648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95DF93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768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8521" w14:textId="77777777" w:rsidR="008101E3" w:rsidRDefault="008101E3">
      <w:r>
        <w:separator/>
      </w:r>
    </w:p>
  </w:footnote>
  <w:footnote w:type="continuationSeparator" w:id="0">
    <w:p w14:paraId="115817B4" w14:textId="77777777" w:rsidR="008101E3" w:rsidRDefault="0081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2B9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A95E" w14:textId="77777777" w:rsidR="003614B4" w:rsidRDefault="003614B4">
    <w:pPr>
      <w:pStyle w:val="Zhlav"/>
    </w:pPr>
    <w:r>
      <w:tab/>
    </w:r>
    <w:r>
      <w:tab/>
    </w:r>
    <w:r w:rsidR="00000000">
      <w:pict w14:anchorId="33225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61F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1D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1B1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47D86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7C5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449A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C632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3A56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6C0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35F5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1D9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1C61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53C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0768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3F3E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772"/>
    <w:rsid w:val="00800FD8"/>
    <w:rsid w:val="00802C4B"/>
    <w:rsid w:val="0080507F"/>
    <w:rsid w:val="00805C59"/>
    <w:rsid w:val="0080647A"/>
    <w:rsid w:val="008076AB"/>
    <w:rsid w:val="008101E3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2B6C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3999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348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B7A38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178C2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1E25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27C"/>
    <w:rsid w:val="00CC4361"/>
    <w:rsid w:val="00CC4E9D"/>
    <w:rsid w:val="00CC621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40B2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2E62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1724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67C91"/>
  <w15:chartTrackingRefBased/>
  <w15:docId w15:val="{BE9FFC70-C9A8-4721-91EA-EE76ADA0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86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3047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2026-04-20T06:27:00Z</dcterms:created>
  <dcterms:modified xsi:type="dcterms:W3CDTF">2026-04-20T09:14:00Z</dcterms:modified>
</cp:coreProperties>
</file>